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4F01" w14:textId="77777777" w:rsidR="006A6DDB" w:rsidRPr="007E4411" w:rsidRDefault="00A71D1B" w:rsidP="00A71D1B">
      <w:pPr>
        <w:jc w:val="center"/>
        <w:rPr>
          <w:rFonts w:ascii="Comic Sans MS" w:hAnsi="Comic Sans MS"/>
        </w:rPr>
      </w:pPr>
      <w:r w:rsidRPr="007E4411">
        <w:rPr>
          <w:rFonts w:ascii="Comic Sans MS" w:hAnsi="Comic Sans MS"/>
          <w:noProof/>
          <w:lang w:eastAsia="en-GB"/>
        </w:rPr>
        <w:drawing>
          <wp:inline distT="0" distB="0" distL="0" distR="0" wp14:anchorId="7BB37CB5" wp14:editId="2FC43433">
            <wp:extent cx="32289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504825"/>
                    </a:xfrm>
                    <a:prstGeom prst="rect">
                      <a:avLst/>
                    </a:prstGeom>
                    <a:noFill/>
                    <a:ln>
                      <a:noFill/>
                    </a:ln>
                  </pic:spPr>
                </pic:pic>
              </a:graphicData>
            </a:graphic>
          </wp:inline>
        </w:drawing>
      </w:r>
    </w:p>
    <w:p w14:paraId="1AECB4B4" w14:textId="77777777" w:rsidR="00A71D1B" w:rsidRPr="007E4411" w:rsidRDefault="00A71D1B" w:rsidP="00A71D1B">
      <w:pPr>
        <w:jc w:val="center"/>
        <w:rPr>
          <w:rFonts w:ascii="Comic Sans MS" w:hAnsi="Comic Sans MS"/>
          <w:sz w:val="4"/>
          <w:szCs w:val="4"/>
        </w:rPr>
      </w:pPr>
    </w:p>
    <w:p w14:paraId="05DD20FB" w14:textId="33994303" w:rsidR="006A6DDB" w:rsidRPr="007E4411" w:rsidRDefault="006A6DDB" w:rsidP="00DE7A23">
      <w:pPr>
        <w:jc w:val="center"/>
        <w:rPr>
          <w:rFonts w:ascii="Comic Sans MS" w:eastAsia="Tahoma" w:hAnsi="Comic Sans MS" w:cs="Arial"/>
          <w:b/>
          <w:sz w:val="24"/>
          <w:szCs w:val="24"/>
        </w:rPr>
      </w:pPr>
      <w:r w:rsidRPr="007E4411">
        <w:rPr>
          <w:rFonts w:ascii="Comic Sans MS" w:hAnsi="Comic Sans MS" w:cs="Arial"/>
          <w:b/>
          <w:sz w:val="24"/>
          <w:szCs w:val="24"/>
        </w:rPr>
        <w:t>Curriculum</w:t>
      </w:r>
      <w:r w:rsidR="00BE6030" w:rsidRPr="007E4411">
        <w:rPr>
          <w:rFonts w:ascii="Comic Sans MS" w:hAnsi="Comic Sans MS" w:cs="Arial"/>
          <w:b/>
          <w:sz w:val="24"/>
          <w:szCs w:val="24"/>
        </w:rPr>
        <w:t xml:space="preserve"> Information Sheet </w:t>
      </w:r>
      <w:r w:rsidR="00CC0583" w:rsidRPr="007E4411">
        <w:rPr>
          <w:rFonts w:ascii="Comic Sans MS" w:hAnsi="Comic Sans MS" w:cs="Arial"/>
          <w:b/>
          <w:sz w:val="24"/>
          <w:szCs w:val="24"/>
        </w:rPr>
        <w:t>Spring 1</w:t>
      </w:r>
      <w:r w:rsidR="007E4411" w:rsidRPr="007E4411">
        <w:rPr>
          <w:rFonts w:ascii="Comic Sans MS" w:hAnsi="Comic Sans MS" w:cs="Arial"/>
          <w:b/>
          <w:sz w:val="24"/>
          <w:szCs w:val="24"/>
        </w:rPr>
        <w:t xml:space="preserve"> 20</w:t>
      </w:r>
      <w:r w:rsidR="00170604">
        <w:rPr>
          <w:rFonts w:ascii="Comic Sans MS" w:hAnsi="Comic Sans MS" w:cs="Arial"/>
          <w:b/>
          <w:sz w:val="24"/>
          <w:szCs w:val="24"/>
        </w:rPr>
        <w:t>21-2022</w:t>
      </w:r>
    </w:p>
    <w:p w14:paraId="0F46EA85" w14:textId="43EC24B6" w:rsidR="006A6DDB" w:rsidRPr="00931F5E" w:rsidRDefault="00E13AE1" w:rsidP="00931F5E">
      <w:pPr>
        <w:jc w:val="center"/>
        <w:rPr>
          <w:rFonts w:ascii="Comic Sans MS" w:eastAsia="Comic Sans MS" w:hAnsi="Comic Sans MS" w:cs="Comic Sans MS"/>
          <w:b/>
          <w:bCs/>
          <w:sz w:val="20"/>
          <w:szCs w:val="20"/>
        </w:rPr>
      </w:pPr>
      <w:r w:rsidRPr="007E4411">
        <w:rPr>
          <w:rFonts w:ascii="Comic Sans MS" w:eastAsia="Tahoma" w:hAnsi="Comic Sans MS" w:cs="Arial"/>
          <w:b/>
          <w:sz w:val="24"/>
          <w:szCs w:val="24"/>
        </w:rPr>
        <w:t xml:space="preserve">Class: </w:t>
      </w:r>
      <w:r w:rsidR="00931F5E" w:rsidRPr="00CD493A">
        <w:rPr>
          <w:rFonts w:ascii="Comic Sans MS" w:eastAsia="Comic Sans MS" w:hAnsi="Comic Sans MS" w:cs="Comic Sans MS"/>
          <w:b/>
          <w:bCs/>
          <w:sz w:val="20"/>
          <w:szCs w:val="20"/>
        </w:rPr>
        <w:t>Year3: 3 GG Gentle Giraffes and 3KK Kind Kangaroos</w:t>
      </w:r>
    </w:p>
    <w:tbl>
      <w:tblPr>
        <w:tblStyle w:val="TableGrid"/>
        <w:tblW w:w="10490" w:type="dxa"/>
        <w:tblInd w:w="-856" w:type="dxa"/>
        <w:tblLook w:val="04A0" w:firstRow="1" w:lastRow="0" w:firstColumn="1" w:lastColumn="0" w:noHBand="0" w:noVBand="1"/>
      </w:tblPr>
      <w:tblGrid>
        <w:gridCol w:w="1867"/>
        <w:gridCol w:w="8623"/>
      </w:tblGrid>
      <w:tr w:rsidR="00A76153" w:rsidRPr="007E4411" w14:paraId="462DCB6A" w14:textId="77777777" w:rsidTr="00EC7432">
        <w:tc>
          <w:tcPr>
            <w:tcW w:w="1702" w:type="dxa"/>
          </w:tcPr>
          <w:p w14:paraId="2E9F9FAC" w14:textId="77777777" w:rsidR="006A6DDB" w:rsidRPr="007E4411" w:rsidRDefault="00C83649" w:rsidP="00C83649">
            <w:pPr>
              <w:jc w:val="center"/>
              <w:rPr>
                <w:rFonts w:ascii="Comic Sans MS" w:hAnsi="Comic Sans MS" w:cs="Arial"/>
                <w:b/>
              </w:rPr>
            </w:pPr>
            <w:r w:rsidRPr="007E4411">
              <w:rPr>
                <w:rFonts w:ascii="Comic Sans MS" w:hAnsi="Comic Sans MS" w:cs="Arial"/>
                <w:b/>
              </w:rPr>
              <w:t>THEMES</w:t>
            </w:r>
          </w:p>
        </w:tc>
        <w:tc>
          <w:tcPr>
            <w:tcW w:w="8788" w:type="dxa"/>
          </w:tcPr>
          <w:p w14:paraId="3CBD5B88" w14:textId="615602FB" w:rsidR="006A6DDB" w:rsidRPr="007E4411" w:rsidRDefault="008439E3" w:rsidP="00EC7432">
            <w:pPr>
              <w:rPr>
                <w:rFonts w:ascii="Comic Sans MS" w:hAnsi="Comic Sans MS" w:cs="Arial"/>
                <w:b/>
                <w:sz w:val="20"/>
                <w:szCs w:val="20"/>
              </w:rPr>
            </w:pPr>
            <w:r w:rsidRPr="007E4411">
              <w:rPr>
                <w:rFonts w:ascii="Comic Sans MS" w:hAnsi="Comic Sans MS" w:cs="Arial"/>
                <w:sz w:val="20"/>
                <w:szCs w:val="20"/>
              </w:rPr>
              <w:t xml:space="preserve">This </w:t>
            </w:r>
            <w:r w:rsidR="00EA506C" w:rsidRPr="007E4411">
              <w:rPr>
                <w:rFonts w:ascii="Comic Sans MS" w:hAnsi="Comic Sans MS" w:cs="Arial"/>
                <w:sz w:val="20"/>
                <w:szCs w:val="20"/>
              </w:rPr>
              <w:t xml:space="preserve">term </w:t>
            </w:r>
            <w:r w:rsidRPr="007E4411">
              <w:rPr>
                <w:rFonts w:ascii="Comic Sans MS" w:hAnsi="Comic Sans MS" w:cs="Arial"/>
                <w:sz w:val="20"/>
                <w:szCs w:val="20"/>
              </w:rPr>
              <w:t xml:space="preserve">our learning </w:t>
            </w:r>
            <w:r w:rsidR="00EA506C" w:rsidRPr="007E4411">
              <w:rPr>
                <w:rFonts w:ascii="Comic Sans MS" w:hAnsi="Comic Sans MS" w:cs="Arial"/>
                <w:sz w:val="20"/>
                <w:szCs w:val="20"/>
              </w:rPr>
              <w:t>is based around</w:t>
            </w:r>
            <w:r w:rsidR="00AF46FC" w:rsidRPr="007E4411">
              <w:rPr>
                <w:rFonts w:ascii="Comic Sans MS" w:hAnsi="Comic Sans MS" w:cs="Arial"/>
                <w:sz w:val="20"/>
                <w:szCs w:val="20"/>
              </w:rPr>
              <w:t xml:space="preserve"> the theme</w:t>
            </w:r>
            <w:r w:rsidR="00C83649" w:rsidRPr="007E4411">
              <w:rPr>
                <w:rFonts w:ascii="Comic Sans MS" w:hAnsi="Comic Sans MS" w:cs="Arial"/>
                <w:sz w:val="20"/>
                <w:szCs w:val="20"/>
              </w:rPr>
              <w:t xml:space="preserve"> of </w:t>
            </w:r>
            <w:r w:rsidR="00A417CC" w:rsidRPr="00A417CC">
              <w:rPr>
                <w:rFonts w:ascii="Comic Sans MS" w:hAnsi="Comic Sans MS" w:cs="Arial"/>
                <w:b/>
                <w:bCs/>
                <w:sz w:val="20"/>
                <w:szCs w:val="20"/>
              </w:rPr>
              <w:t>Rainforest</w:t>
            </w:r>
            <w:r w:rsidR="00AF46FC" w:rsidRPr="00931F5E">
              <w:rPr>
                <w:rFonts w:ascii="Comic Sans MS" w:hAnsi="Comic Sans MS" w:cs="Arial"/>
                <w:b/>
                <w:bCs/>
                <w:sz w:val="20"/>
                <w:szCs w:val="20"/>
              </w:rPr>
              <w:t>.</w:t>
            </w:r>
          </w:p>
          <w:p w14:paraId="476D4646" w14:textId="77777777" w:rsidR="00C83649" w:rsidRPr="007E4411" w:rsidRDefault="00C83649" w:rsidP="00EC7432">
            <w:pPr>
              <w:rPr>
                <w:rFonts w:ascii="Comic Sans MS" w:hAnsi="Comic Sans MS" w:cs="Arial"/>
                <w:sz w:val="20"/>
                <w:szCs w:val="20"/>
              </w:rPr>
            </w:pPr>
          </w:p>
        </w:tc>
      </w:tr>
      <w:tr w:rsidR="00A76153" w:rsidRPr="007E4411" w14:paraId="563CD955" w14:textId="77777777" w:rsidTr="006A6DDB">
        <w:tc>
          <w:tcPr>
            <w:tcW w:w="1702" w:type="dxa"/>
          </w:tcPr>
          <w:p w14:paraId="65E16F22" w14:textId="77777777" w:rsidR="006A6DDB" w:rsidRPr="007E4411" w:rsidRDefault="00A76153" w:rsidP="00C83649">
            <w:pPr>
              <w:jc w:val="center"/>
              <w:rPr>
                <w:rFonts w:ascii="Comic Sans MS" w:hAnsi="Comic Sans MS" w:cs="Arial"/>
                <w:b/>
              </w:rPr>
            </w:pPr>
            <w:r w:rsidRPr="007E4411">
              <w:rPr>
                <w:rFonts w:ascii="Comic Sans MS" w:hAnsi="Comic Sans MS" w:cs="Arial"/>
                <w:b/>
              </w:rPr>
              <w:t>ENGLISH</w:t>
            </w:r>
          </w:p>
          <w:p w14:paraId="14714C16" w14:textId="77777777" w:rsidR="00A76153" w:rsidRPr="007E4411" w:rsidRDefault="00A76153" w:rsidP="00C83649">
            <w:pPr>
              <w:jc w:val="center"/>
              <w:rPr>
                <w:rFonts w:ascii="Comic Sans MS" w:hAnsi="Comic Sans MS" w:cs="Arial"/>
              </w:rPr>
            </w:pPr>
          </w:p>
          <w:p w14:paraId="5980AE93" w14:textId="77777777" w:rsidR="00C83649" w:rsidRPr="007E4411" w:rsidRDefault="00C83649" w:rsidP="00C83649">
            <w:pPr>
              <w:jc w:val="center"/>
              <w:rPr>
                <w:rFonts w:ascii="Comic Sans MS" w:hAnsi="Comic Sans MS" w:cs="Arial"/>
              </w:rPr>
            </w:pPr>
          </w:p>
          <w:p w14:paraId="38B61B4A" w14:textId="77777777" w:rsidR="00C83649" w:rsidRPr="007E4411" w:rsidRDefault="00C83649" w:rsidP="00C83649">
            <w:pPr>
              <w:jc w:val="center"/>
              <w:rPr>
                <w:rFonts w:ascii="Comic Sans MS" w:hAnsi="Comic Sans MS" w:cs="Arial"/>
              </w:rPr>
            </w:pPr>
          </w:p>
          <w:p w14:paraId="3D41B036" w14:textId="77777777" w:rsidR="00A76153" w:rsidRPr="007E4411" w:rsidRDefault="00A76153" w:rsidP="00C83649">
            <w:pPr>
              <w:jc w:val="center"/>
              <w:rPr>
                <w:rFonts w:ascii="Comic Sans MS" w:hAnsi="Comic Sans MS" w:cs="Arial"/>
              </w:rPr>
            </w:pPr>
            <w:r w:rsidRPr="007E4411">
              <w:rPr>
                <w:rFonts w:ascii="Comic Sans MS" w:hAnsi="Comic Sans MS"/>
                <w:noProof/>
                <w:lang w:eastAsia="en-GB"/>
              </w:rPr>
              <w:drawing>
                <wp:inline distT="0" distB="0" distL="0" distR="0" wp14:anchorId="15135987" wp14:editId="225E5115">
                  <wp:extent cx="962868" cy="735053"/>
                  <wp:effectExtent l="37782" t="38418" r="46673" b="2762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168378">
                            <a:off x="0" y="0"/>
                            <a:ext cx="993178" cy="758191"/>
                          </a:xfrm>
                          <a:prstGeom prst="rect">
                            <a:avLst/>
                          </a:prstGeom>
                          <a:noFill/>
                          <a:ln>
                            <a:noFill/>
                          </a:ln>
                        </pic:spPr>
                      </pic:pic>
                    </a:graphicData>
                  </a:graphic>
                </wp:inline>
              </w:drawing>
            </w:r>
          </w:p>
        </w:tc>
        <w:tc>
          <w:tcPr>
            <w:tcW w:w="8788" w:type="dxa"/>
          </w:tcPr>
          <w:p w14:paraId="1D25D682" w14:textId="78C93F31" w:rsidR="00931F5E" w:rsidRPr="00931F5E" w:rsidRDefault="00931F5E" w:rsidP="00931F5E">
            <w:pPr>
              <w:pStyle w:val="Default"/>
              <w:rPr>
                <w:sz w:val="18"/>
                <w:szCs w:val="18"/>
              </w:rPr>
            </w:pPr>
            <w:r w:rsidRPr="00931F5E">
              <w:rPr>
                <w:sz w:val="18"/>
                <w:szCs w:val="18"/>
              </w:rPr>
              <w:t>Core Texts:</w:t>
            </w:r>
            <w:r w:rsidRPr="00931F5E">
              <w:rPr>
                <w:b/>
                <w:bCs/>
                <w:sz w:val="18"/>
                <w:szCs w:val="18"/>
              </w:rPr>
              <w:t xml:space="preserve"> The Great Kapok Tree by Lynne Cherry  </w:t>
            </w:r>
          </w:p>
          <w:p w14:paraId="4FA2F2C5" w14:textId="77777777" w:rsidR="00931F5E" w:rsidRPr="00931F5E" w:rsidRDefault="00931F5E" w:rsidP="00931F5E">
            <w:pPr>
              <w:pStyle w:val="Default"/>
              <w:rPr>
                <w:sz w:val="18"/>
                <w:szCs w:val="18"/>
              </w:rPr>
            </w:pPr>
          </w:p>
          <w:p w14:paraId="3BB87311" w14:textId="5781068A" w:rsidR="00931F5E" w:rsidRPr="00931F5E" w:rsidRDefault="00931F5E" w:rsidP="00931F5E">
            <w:pPr>
              <w:pStyle w:val="Default"/>
              <w:rPr>
                <w:sz w:val="18"/>
                <w:szCs w:val="18"/>
              </w:rPr>
            </w:pPr>
            <w:r w:rsidRPr="00931F5E">
              <w:rPr>
                <w:sz w:val="18"/>
                <w:szCs w:val="18"/>
              </w:rPr>
              <w:t xml:space="preserve">Writing a </w:t>
            </w:r>
            <w:r w:rsidR="00CD4036" w:rsidRPr="00931F5E">
              <w:rPr>
                <w:sz w:val="18"/>
                <w:szCs w:val="18"/>
              </w:rPr>
              <w:t>recount,</w:t>
            </w:r>
            <w:r w:rsidRPr="00931F5E">
              <w:rPr>
                <w:sz w:val="18"/>
                <w:szCs w:val="18"/>
              </w:rPr>
              <w:t xml:space="preserve"> </w:t>
            </w:r>
            <w:r w:rsidR="00E71A6D">
              <w:rPr>
                <w:sz w:val="18"/>
                <w:szCs w:val="18"/>
              </w:rPr>
              <w:t>w</w:t>
            </w:r>
            <w:r w:rsidRPr="00931F5E">
              <w:rPr>
                <w:sz w:val="18"/>
                <w:szCs w:val="18"/>
              </w:rPr>
              <w:t xml:space="preserve">riting a non- chronological report about rainforest animals, writing a dilemma story in style of ones </w:t>
            </w:r>
            <w:proofErr w:type="gramStart"/>
            <w:r w:rsidRPr="00931F5E">
              <w:rPr>
                <w:sz w:val="18"/>
                <w:szCs w:val="18"/>
              </w:rPr>
              <w:t>read  We</w:t>
            </w:r>
            <w:proofErr w:type="gramEnd"/>
            <w:r w:rsidRPr="00931F5E">
              <w:rPr>
                <w:sz w:val="18"/>
                <w:szCs w:val="18"/>
              </w:rPr>
              <w:t xml:space="preserve"> will be continuing focusing on improving our own writing through drafting and editing. We will be using biweekly big writes alongside short bursts of writing to work on the children’s stamina and quantity of writing; writing more detailed pieces whilst building on the sentence structure and grammar work, they have already covered.  </w:t>
            </w:r>
          </w:p>
          <w:p w14:paraId="174EDAF2" w14:textId="04354C9A" w:rsidR="00931F5E" w:rsidRPr="00931F5E" w:rsidRDefault="00931F5E" w:rsidP="00931F5E">
            <w:pPr>
              <w:pStyle w:val="Default"/>
              <w:rPr>
                <w:sz w:val="18"/>
                <w:szCs w:val="18"/>
              </w:rPr>
            </w:pPr>
          </w:p>
          <w:p w14:paraId="47323740" w14:textId="77777777" w:rsidR="00931F5E" w:rsidRPr="00931F5E" w:rsidRDefault="00931F5E" w:rsidP="00931F5E">
            <w:pPr>
              <w:pStyle w:val="Default"/>
              <w:rPr>
                <w:sz w:val="18"/>
                <w:szCs w:val="18"/>
              </w:rPr>
            </w:pPr>
          </w:p>
          <w:p w14:paraId="6C7E7B13" w14:textId="77777777" w:rsidR="00931F5E" w:rsidRPr="00931F5E" w:rsidRDefault="00931F5E" w:rsidP="00931F5E">
            <w:pPr>
              <w:pStyle w:val="Default"/>
              <w:rPr>
                <w:b/>
                <w:bCs/>
                <w:sz w:val="18"/>
                <w:szCs w:val="18"/>
                <w:u w:val="single"/>
              </w:rPr>
            </w:pPr>
            <w:r w:rsidRPr="00931F5E">
              <w:rPr>
                <w:b/>
                <w:bCs/>
                <w:sz w:val="18"/>
                <w:szCs w:val="18"/>
                <w:u w:val="single"/>
              </w:rPr>
              <w:t xml:space="preserve">Speaking, Listening and Responding </w:t>
            </w:r>
          </w:p>
          <w:p w14:paraId="0AE5D012" w14:textId="0BE4CC74" w:rsidR="00931F5E" w:rsidRPr="00931F5E" w:rsidRDefault="00931F5E" w:rsidP="00931F5E">
            <w:pPr>
              <w:pStyle w:val="Default"/>
              <w:numPr>
                <w:ilvl w:val="0"/>
                <w:numId w:val="24"/>
              </w:numPr>
              <w:rPr>
                <w:sz w:val="18"/>
                <w:szCs w:val="18"/>
              </w:rPr>
            </w:pPr>
            <w:r w:rsidRPr="00931F5E">
              <w:rPr>
                <w:sz w:val="18"/>
                <w:szCs w:val="18"/>
              </w:rPr>
              <w:t xml:space="preserve">Children will have opportunities to work in groups of different sizes, independently and in pairs or as a whole class. </w:t>
            </w:r>
          </w:p>
          <w:p w14:paraId="2D6BF3FE" w14:textId="77777777" w:rsidR="00931F5E" w:rsidRPr="00931F5E" w:rsidRDefault="00931F5E" w:rsidP="00931F5E">
            <w:pPr>
              <w:pStyle w:val="Default"/>
              <w:numPr>
                <w:ilvl w:val="0"/>
                <w:numId w:val="24"/>
              </w:numPr>
              <w:rPr>
                <w:sz w:val="18"/>
                <w:szCs w:val="18"/>
              </w:rPr>
            </w:pPr>
            <w:r w:rsidRPr="00931F5E">
              <w:rPr>
                <w:sz w:val="18"/>
                <w:szCs w:val="18"/>
              </w:rPr>
              <w:t xml:space="preserve">Speak with clear diction, choose words with </w:t>
            </w:r>
            <w:proofErr w:type="gramStart"/>
            <w:r w:rsidRPr="00931F5E">
              <w:rPr>
                <w:sz w:val="18"/>
                <w:szCs w:val="18"/>
              </w:rPr>
              <w:t>precision</w:t>
            </w:r>
            <w:proofErr w:type="gramEnd"/>
            <w:r w:rsidRPr="00931F5E">
              <w:rPr>
                <w:sz w:val="18"/>
                <w:szCs w:val="18"/>
              </w:rPr>
              <w:t xml:space="preserve"> and organise what they say </w:t>
            </w:r>
          </w:p>
          <w:p w14:paraId="217C2C9E" w14:textId="77777777" w:rsidR="00931F5E" w:rsidRPr="00931F5E" w:rsidRDefault="00931F5E" w:rsidP="00931F5E">
            <w:pPr>
              <w:pStyle w:val="Default"/>
              <w:numPr>
                <w:ilvl w:val="0"/>
                <w:numId w:val="24"/>
              </w:numPr>
              <w:rPr>
                <w:sz w:val="18"/>
                <w:szCs w:val="18"/>
              </w:rPr>
            </w:pPr>
            <w:r w:rsidRPr="00931F5E">
              <w:rPr>
                <w:sz w:val="18"/>
                <w:szCs w:val="18"/>
              </w:rPr>
              <w:t xml:space="preserve">Compose sentences for writing using the correct tense </w:t>
            </w:r>
          </w:p>
          <w:p w14:paraId="33C87EF8" w14:textId="77777777" w:rsidR="00931F5E" w:rsidRPr="00931F5E" w:rsidRDefault="00931F5E" w:rsidP="00931F5E">
            <w:pPr>
              <w:pStyle w:val="Default"/>
              <w:numPr>
                <w:ilvl w:val="0"/>
                <w:numId w:val="24"/>
              </w:numPr>
              <w:rPr>
                <w:sz w:val="18"/>
                <w:szCs w:val="18"/>
              </w:rPr>
            </w:pPr>
            <w:r w:rsidRPr="00931F5E">
              <w:rPr>
                <w:sz w:val="18"/>
                <w:szCs w:val="18"/>
              </w:rPr>
              <w:t xml:space="preserve">Adopt the role of different characters and use vocabulary associated with them  </w:t>
            </w:r>
          </w:p>
          <w:p w14:paraId="2DBBB434" w14:textId="77777777" w:rsidR="00931F5E" w:rsidRPr="00931F5E" w:rsidRDefault="00931F5E" w:rsidP="00931F5E">
            <w:pPr>
              <w:pStyle w:val="Default"/>
              <w:numPr>
                <w:ilvl w:val="0"/>
                <w:numId w:val="24"/>
              </w:numPr>
              <w:rPr>
                <w:sz w:val="18"/>
                <w:szCs w:val="18"/>
              </w:rPr>
            </w:pPr>
            <w:r w:rsidRPr="00931F5E">
              <w:rPr>
                <w:sz w:val="18"/>
                <w:szCs w:val="18"/>
              </w:rPr>
              <w:t xml:space="preserve">Tell real and imagined stories using the conventions of familiar story language  </w:t>
            </w:r>
          </w:p>
          <w:p w14:paraId="14FD0D01" w14:textId="77777777" w:rsidR="00931F5E" w:rsidRPr="00931F5E" w:rsidRDefault="00931F5E" w:rsidP="00931F5E">
            <w:pPr>
              <w:pStyle w:val="Default"/>
              <w:numPr>
                <w:ilvl w:val="0"/>
                <w:numId w:val="24"/>
              </w:numPr>
              <w:rPr>
                <w:sz w:val="18"/>
                <w:szCs w:val="18"/>
              </w:rPr>
            </w:pPr>
            <w:r w:rsidRPr="00931F5E">
              <w:rPr>
                <w:sz w:val="18"/>
                <w:szCs w:val="18"/>
              </w:rPr>
              <w:t xml:space="preserve">Explain ideas and processes using language and gesture appropriately  </w:t>
            </w:r>
          </w:p>
          <w:p w14:paraId="4AE8983C" w14:textId="77777777" w:rsidR="00931F5E" w:rsidRPr="00931F5E" w:rsidRDefault="00931F5E" w:rsidP="00931F5E">
            <w:pPr>
              <w:pStyle w:val="Default"/>
              <w:numPr>
                <w:ilvl w:val="0"/>
                <w:numId w:val="24"/>
              </w:numPr>
              <w:rPr>
                <w:sz w:val="18"/>
                <w:szCs w:val="18"/>
              </w:rPr>
            </w:pPr>
            <w:r w:rsidRPr="00931F5E">
              <w:rPr>
                <w:sz w:val="18"/>
                <w:szCs w:val="18"/>
              </w:rPr>
              <w:t xml:space="preserve">Discuss similarities and differences between the different stories </w:t>
            </w:r>
          </w:p>
          <w:p w14:paraId="58250A77" w14:textId="77777777" w:rsidR="00931F5E" w:rsidRPr="00931F5E" w:rsidRDefault="00931F5E" w:rsidP="00B40C57">
            <w:pPr>
              <w:pStyle w:val="Default"/>
              <w:numPr>
                <w:ilvl w:val="0"/>
                <w:numId w:val="24"/>
              </w:numPr>
              <w:rPr>
                <w:sz w:val="18"/>
                <w:szCs w:val="18"/>
              </w:rPr>
            </w:pPr>
            <w:r w:rsidRPr="00931F5E">
              <w:rPr>
                <w:sz w:val="18"/>
                <w:szCs w:val="18"/>
              </w:rPr>
              <w:t xml:space="preserve">Interpret illustrations </w:t>
            </w:r>
          </w:p>
          <w:p w14:paraId="26E543CB" w14:textId="5C6E6813" w:rsidR="00931F5E" w:rsidRPr="00931F5E" w:rsidRDefault="00931F5E" w:rsidP="00931F5E">
            <w:pPr>
              <w:pStyle w:val="Default"/>
              <w:rPr>
                <w:sz w:val="18"/>
                <w:szCs w:val="18"/>
              </w:rPr>
            </w:pPr>
          </w:p>
          <w:p w14:paraId="3B3D3482" w14:textId="71C37C90" w:rsidR="00931F5E" w:rsidRPr="00931F5E" w:rsidRDefault="00931F5E" w:rsidP="00931F5E">
            <w:pPr>
              <w:pStyle w:val="Default"/>
              <w:rPr>
                <w:b/>
                <w:bCs/>
                <w:sz w:val="18"/>
                <w:szCs w:val="18"/>
                <w:u w:val="single"/>
              </w:rPr>
            </w:pPr>
            <w:r w:rsidRPr="00931F5E">
              <w:rPr>
                <w:b/>
                <w:bCs/>
                <w:sz w:val="18"/>
                <w:szCs w:val="18"/>
                <w:u w:val="single"/>
              </w:rPr>
              <w:t xml:space="preserve">Reading </w:t>
            </w:r>
          </w:p>
          <w:p w14:paraId="36142715" w14:textId="77777777" w:rsidR="00931F5E" w:rsidRPr="00931F5E" w:rsidRDefault="00931F5E" w:rsidP="00931F5E">
            <w:pPr>
              <w:pStyle w:val="Default"/>
              <w:numPr>
                <w:ilvl w:val="0"/>
                <w:numId w:val="25"/>
              </w:numPr>
              <w:rPr>
                <w:sz w:val="18"/>
                <w:szCs w:val="18"/>
              </w:rPr>
            </w:pPr>
            <w:r w:rsidRPr="00931F5E">
              <w:rPr>
                <w:sz w:val="18"/>
                <w:szCs w:val="18"/>
              </w:rPr>
              <w:t xml:space="preserve">To find clues in the text and be able to talk about what children think </w:t>
            </w:r>
          </w:p>
          <w:p w14:paraId="3E2C31E3" w14:textId="77777777" w:rsidR="00931F5E" w:rsidRPr="00931F5E" w:rsidRDefault="00931F5E" w:rsidP="00931F5E">
            <w:pPr>
              <w:pStyle w:val="Default"/>
              <w:numPr>
                <w:ilvl w:val="0"/>
                <w:numId w:val="25"/>
              </w:numPr>
              <w:rPr>
                <w:sz w:val="18"/>
                <w:szCs w:val="18"/>
              </w:rPr>
            </w:pPr>
            <w:r w:rsidRPr="00931F5E">
              <w:rPr>
                <w:sz w:val="18"/>
                <w:szCs w:val="18"/>
              </w:rPr>
              <w:t xml:space="preserve">Sequencing a story and retelling it </w:t>
            </w:r>
          </w:p>
          <w:p w14:paraId="4082A276" w14:textId="77777777" w:rsidR="00931F5E" w:rsidRPr="00931F5E" w:rsidRDefault="00931F5E" w:rsidP="00931F5E">
            <w:pPr>
              <w:pStyle w:val="Default"/>
              <w:numPr>
                <w:ilvl w:val="0"/>
                <w:numId w:val="25"/>
              </w:numPr>
              <w:rPr>
                <w:sz w:val="18"/>
                <w:szCs w:val="18"/>
              </w:rPr>
            </w:pPr>
            <w:r w:rsidRPr="00931F5E">
              <w:rPr>
                <w:sz w:val="18"/>
                <w:szCs w:val="18"/>
              </w:rPr>
              <w:t xml:space="preserve">Fluency in reading known and unknown text </w:t>
            </w:r>
          </w:p>
          <w:p w14:paraId="6E9F7044" w14:textId="77777777" w:rsidR="00931F5E" w:rsidRPr="00931F5E" w:rsidRDefault="00931F5E" w:rsidP="00931F5E">
            <w:pPr>
              <w:pStyle w:val="Default"/>
              <w:numPr>
                <w:ilvl w:val="0"/>
                <w:numId w:val="25"/>
              </w:numPr>
              <w:rPr>
                <w:sz w:val="18"/>
                <w:szCs w:val="18"/>
              </w:rPr>
            </w:pPr>
            <w:r w:rsidRPr="00931F5E">
              <w:rPr>
                <w:sz w:val="18"/>
                <w:szCs w:val="18"/>
              </w:rPr>
              <w:t xml:space="preserve">To infer and explain thoughts using evidence from the text </w:t>
            </w:r>
          </w:p>
          <w:p w14:paraId="75A2D404" w14:textId="77777777" w:rsidR="00931F5E" w:rsidRPr="00931F5E" w:rsidRDefault="00931F5E" w:rsidP="00931F5E">
            <w:pPr>
              <w:pStyle w:val="Default"/>
              <w:numPr>
                <w:ilvl w:val="0"/>
                <w:numId w:val="25"/>
              </w:numPr>
              <w:rPr>
                <w:sz w:val="18"/>
                <w:szCs w:val="18"/>
              </w:rPr>
            </w:pPr>
            <w:r w:rsidRPr="00931F5E">
              <w:rPr>
                <w:sz w:val="18"/>
                <w:szCs w:val="18"/>
              </w:rPr>
              <w:t xml:space="preserve">Retrieve information from a text </w:t>
            </w:r>
          </w:p>
          <w:p w14:paraId="02AC8C47" w14:textId="77777777" w:rsidR="00931F5E" w:rsidRPr="00931F5E" w:rsidRDefault="00931F5E" w:rsidP="00931F5E">
            <w:pPr>
              <w:pStyle w:val="Default"/>
              <w:numPr>
                <w:ilvl w:val="0"/>
                <w:numId w:val="25"/>
              </w:numPr>
              <w:rPr>
                <w:sz w:val="18"/>
                <w:szCs w:val="18"/>
              </w:rPr>
            </w:pPr>
            <w:r w:rsidRPr="00931F5E">
              <w:rPr>
                <w:sz w:val="18"/>
                <w:szCs w:val="18"/>
              </w:rPr>
              <w:t xml:space="preserve">Make links to other themes and conventions  </w:t>
            </w:r>
          </w:p>
          <w:p w14:paraId="086E250B" w14:textId="2070E323" w:rsidR="00931F5E" w:rsidRDefault="00931F5E" w:rsidP="00931F5E">
            <w:pPr>
              <w:pStyle w:val="Default"/>
              <w:numPr>
                <w:ilvl w:val="0"/>
                <w:numId w:val="25"/>
              </w:numPr>
              <w:rPr>
                <w:sz w:val="18"/>
                <w:szCs w:val="18"/>
              </w:rPr>
            </w:pPr>
            <w:r w:rsidRPr="00931F5E">
              <w:rPr>
                <w:sz w:val="18"/>
                <w:szCs w:val="18"/>
              </w:rPr>
              <w:t xml:space="preserve">Children will be listening to, sharing and discussing a wide range of books in class with the teacher, other adults and each other through a variety of lessons, guided reading sessions and individual reading. </w:t>
            </w:r>
          </w:p>
          <w:p w14:paraId="7C3B809C" w14:textId="5DAB1C6B" w:rsidR="00931F5E" w:rsidRPr="00931F5E" w:rsidRDefault="00931F5E" w:rsidP="00931F5E">
            <w:pPr>
              <w:pStyle w:val="Default"/>
              <w:numPr>
                <w:ilvl w:val="0"/>
                <w:numId w:val="25"/>
              </w:numPr>
              <w:rPr>
                <w:sz w:val="18"/>
                <w:szCs w:val="18"/>
              </w:rPr>
            </w:pPr>
            <w:r w:rsidRPr="00931F5E">
              <w:rPr>
                <w:sz w:val="18"/>
                <w:szCs w:val="18"/>
              </w:rPr>
              <w:t xml:space="preserve">Pupils will be encouraged to participate actively in discussions of new word meanings so that they can build up a wider range of vocabulary and understand what they hear or read. </w:t>
            </w:r>
          </w:p>
          <w:p w14:paraId="3BA08CF1" w14:textId="1ADBBB31" w:rsidR="00931F5E" w:rsidRPr="00931F5E" w:rsidRDefault="00931F5E" w:rsidP="00931F5E">
            <w:pPr>
              <w:pStyle w:val="Default"/>
              <w:numPr>
                <w:ilvl w:val="0"/>
                <w:numId w:val="25"/>
              </w:numPr>
              <w:rPr>
                <w:sz w:val="18"/>
                <w:szCs w:val="18"/>
              </w:rPr>
            </w:pPr>
            <w:r w:rsidRPr="00931F5E">
              <w:rPr>
                <w:sz w:val="18"/>
                <w:szCs w:val="18"/>
              </w:rPr>
              <w:t xml:space="preserve">Emphasis will continue to be placed on improving children’s comprehension skills, particularly their inference skills. </w:t>
            </w:r>
          </w:p>
          <w:p w14:paraId="063E5770" w14:textId="77777777" w:rsidR="00931F5E" w:rsidRPr="00931F5E" w:rsidRDefault="00931F5E" w:rsidP="00931F5E">
            <w:pPr>
              <w:pStyle w:val="Default"/>
              <w:rPr>
                <w:sz w:val="18"/>
                <w:szCs w:val="18"/>
              </w:rPr>
            </w:pPr>
          </w:p>
          <w:p w14:paraId="1930DD5C" w14:textId="5E497E70" w:rsidR="00931F5E" w:rsidRPr="00931F5E" w:rsidRDefault="00931F5E" w:rsidP="00931F5E">
            <w:pPr>
              <w:pStyle w:val="Default"/>
              <w:rPr>
                <w:b/>
                <w:bCs/>
                <w:sz w:val="18"/>
                <w:szCs w:val="18"/>
                <w:u w:val="single"/>
              </w:rPr>
            </w:pPr>
            <w:r w:rsidRPr="00931F5E">
              <w:rPr>
                <w:b/>
                <w:bCs/>
                <w:sz w:val="18"/>
                <w:szCs w:val="18"/>
                <w:u w:val="single"/>
              </w:rPr>
              <w:t xml:space="preserve">Writing/SPAG </w:t>
            </w:r>
          </w:p>
          <w:p w14:paraId="02A8C800" w14:textId="77777777" w:rsidR="00931F5E" w:rsidRPr="00931F5E" w:rsidRDefault="00931F5E" w:rsidP="00931F5E">
            <w:pPr>
              <w:pStyle w:val="Default"/>
              <w:numPr>
                <w:ilvl w:val="0"/>
                <w:numId w:val="26"/>
              </w:numPr>
              <w:rPr>
                <w:sz w:val="18"/>
                <w:szCs w:val="18"/>
              </w:rPr>
            </w:pPr>
            <w:r w:rsidRPr="00931F5E">
              <w:rPr>
                <w:sz w:val="18"/>
                <w:szCs w:val="18"/>
              </w:rPr>
              <w:t>Using a/</w:t>
            </w:r>
            <w:proofErr w:type="gramStart"/>
            <w:r w:rsidRPr="00931F5E">
              <w:rPr>
                <w:sz w:val="18"/>
                <w:szCs w:val="18"/>
              </w:rPr>
              <w:t>an</w:t>
            </w:r>
            <w:proofErr w:type="gramEnd"/>
            <w:r w:rsidRPr="00931F5E">
              <w:rPr>
                <w:sz w:val="18"/>
                <w:szCs w:val="18"/>
              </w:rPr>
              <w:t xml:space="preserve"> correctly  </w:t>
            </w:r>
          </w:p>
          <w:p w14:paraId="200D569C" w14:textId="77777777" w:rsidR="00931F5E" w:rsidRPr="00931F5E" w:rsidRDefault="00931F5E" w:rsidP="00931F5E">
            <w:pPr>
              <w:pStyle w:val="Default"/>
              <w:numPr>
                <w:ilvl w:val="0"/>
                <w:numId w:val="26"/>
              </w:numPr>
              <w:rPr>
                <w:sz w:val="18"/>
                <w:szCs w:val="18"/>
              </w:rPr>
            </w:pPr>
            <w:r w:rsidRPr="00931F5E">
              <w:rPr>
                <w:sz w:val="18"/>
                <w:szCs w:val="18"/>
              </w:rPr>
              <w:t xml:space="preserve">Conjunctions of time place and cause </w:t>
            </w:r>
          </w:p>
          <w:p w14:paraId="3AC05167" w14:textId="77777777" w:rsidR="00931F5E" w:rsidRPr="00931F5E" w:rsidRDefault="00931F5E" w:rsidP="00931F5E">
            <w:pPr>
              <w:pStyle w:val="Default"/>
              <w:numPr>
                <w:ilvl w:val="0"/>
                <w:numId w:val="26"/>
              </w:numPr>
              <w:rPr>
                <w:sz w:val="18"/>
                <w:szCs w:val="18"/>
              </w:rPr>
            </w:pPr>
            <w:r w:rsidRPr="00931F5E">
              <w:rPr>
                <w:sz w:val="18"/>
                <w:szCs w:val="18"/>
              </w:rPr>
              <w:t xml:space="preserve">Using adverbs and prepositions </w:t>
            </w:r>
          </w:p>
          <w:p w14:paraId="7EFFA5C5" w14:textId="4984A61F" w:rsidR="00931F5E" w:rsidRPr="00931F5E" w:rsidRDefault="00B40C57" w:rsidP="00931F5E">
            <w:pPr>
              <w:pStyle w:val="Default"/>
              <w:numPr>
                <w:ilvl w:val="0"/>
                <w:numId w:val="26"/>
              </w:numPr>
              <w:rPr>
                <w:sz w:val="18"/>
                <w:szCs w:val="18"/>
              </w:rPr>
            </w:pPr>
            <w:r>
              <w:rPr>
                <w:sz w:val="18"/>
                <w:szCs w:val="18"/>
              </w:rPr>
              <w:t>How to use</w:t>
            </w:r>
            <w:r w:rsidR="00931F5E" w:rsidRPr="00931F5E">
              <w:rPr>
                <w:sz w:val="18"/>
                <w:szCs w:val="18"/>
              </w:rPr>
              <w:t xml:space="preserve"> paragraphs, </w:t>
            </w:r>
            <w:proofErr w:type="gramStart"/>
            <w:r w:rsidR="00931F5E" w:rsidRPr="00931F5E">
              <w:rPr>
                <w:sz w:val="18"/>
                <w:szCs w:val="18"/>
              </w:rPr>
              <w:t>headings</w:t>
            </w:r>
            <w:proofErr w:type="gramEnd"/>
            <w:r w:rsidR="00931F5E" w:rsidRPr="00931F5E">
              <w:rPr>
                <w:sz w:val="18"/>
                <w:szCs w:val="18"/>
              </w:rPr>
              <w:t xml:space="preserve"> and subheadings </w:t>
            </w:r>
          </w:p>
          <w:p w14:paraId="3087701A" w14:textId="3E2AEC6B" w:rsidR="00931F5E" w:rsidRPr="00931F5E" w:rsidRDefault="00931F5E" w:rsidP="00931F5E">
            <w:pPr>
              <w:pStyle w:val="Default"/>
              <w:numPr>
                <w:ilvl w:val="0"/>
                <w:numId w:val="26"/>
              </w:numPr>
              <w:rPr>
                <w:sz w:val="18"/>
                <w:szCs w:val="18"/>
              </w:rPr>
            </w:pPr>
            <w:r w:rsidRPr="00931F5E">
              <w:rPr>
                <w:sz w:val="18"/>
                <w:szCs w:val="18"/>
              </w:rPr>
              <w:t xml:space="preserve">Inverted commas to punctuate speech Use of basic punctuation (capital letters, full stops, question marks, exclamation marks,) consistently, developing on to use advanced punctuation (inverted commas, commas) confidently  </w:t>
            </w:r>
          </w:p>
          <w:p w14:paraId="56E460E6" w14:textId="77777777" w:rsidR="00931F5E" w:rsidRPr="00931F5E" w:rsidRDefault="00931F5E" w:rsidP="00931F5E">
            <w:pPr>
              <w:pStyle w:val="Default"/>
              <w:numPr>
                <w:ilvl w:val="0"/>
                <w:numId w:val="26"/>
              </w:numPr>
              <w:rPr>
                <w:sz w:val="18"/>
                <w:szCs w:val="18"/>
              </w:rPr>
            </w:pPr>
            <w:r w:rsidRPr="00931F5E">
              <w:rPr>
                <w:sz w:val="18"/>
                <w:szCs w:val="18"/>
              </w:rPr>
              <w:t xml:space="preserve">A focus on neater handwriting with increased legibility and consistency.  </w:t>
            </w:r>
          </w:p>
          <w:p w14:paraId="5B9AA1C5" w14:textId="12662E06" w:rsidR="00A7142F" w:rsidRPr="005266D4" w:rsidRDefault="00931F5E" w:rsidP="00931F5E">
            <w:pPr>
              <w:pStyle w:val="Default"/>
              <w:numPr>
                <w:ilvl w:val="0"/>
                <w:numId w:val="26"/>
              </w:numPr>
              <w:rPr>
                <w:sz w:val="18"/>
                <w:szCs w:val="18"/>
              </w:rPr>
            </w:pPr>
            <w:r w:rsidRPr="00931F5E">
              <w:rPr>
                <w:sz w:val="18"/>
                <w:szCs w:val="18"/>
              </w:rPr>
              <w:t>There will be separate weekly spelling lessons in class time to work on the children’s spellings. A half termly spelling booklet will be given beforehand to help raise awareness of the spelling rule and spellings for each week</w:t>
            </w:r>
          </w:p>
        </w:tc>
      </w:tr>
      <w:tr w:rsidR="00A76153" w:rsidRPr="007E4411" w14:paraId="75F7FF9B" w14:textId="77777777" w:rsidTr="00CC0583">
        <w:trPr>
          <w:trHeight w:val="1852"/>
        </w:trPr>
        <w:tc>
          <w:tcPr>
            <w:tcW w:w="1702" w:type="dxa"/>
          </w:tcPr>
          <w:p w14:paraId="776A78C1" w14:textId="77777777" w:rsidR="006A6DDB" w:rsidRPr="007E4411" w:rsidRDefault="00A76153" w:rsidP="00C83649">
            <w:pPr>
              <w:jc w:val="center"/>
              <w:rPr>
                <w:rFonts w:ascii="Comic Sans MS" w:hAnsi="Comic Sans MS" w:cs="Arial"/>
                <w:b/>
              </w:rPr>
            </w:pPr>
            <w:r w:rsidRPr="007E4411">
              <w:rPr>
                <w:rFonts w:ascii="Comic Sans MS" w:hAnsi="Comic Sans MS" w:cs="Arial"/>
                <w:b/>
              </w:rPr>
              <w:lastRenderedPageBreak/>
              <w:t>MATHS</w:t>
            </w:r>
          </w:p>
          <w:p w14:paraId="4AA76D03" w14:textId="77777777" w:rsidR="00A76153" w:rsidRPr="007E4411" w:rsidRDefault="00A76153" w:rsidP="00C83649">
            <w:pPr>
              <w:jc w:val="center"/>
              <w:rPr>
                <w:rFonts w:ascii="Comic Sans MS" w:hAnsi="Comic Sans MS" w:cs="Arial"/>
              </w:rPr>
            </w:pPr>
          </w:p>
          <w:p w14:paraId="140DF152" w14:textId="77777777" w:rsidR="00A76153" w:rsidRPr="007E4411" w:rsidRDefault="00A76153" w:rsidP="00C83649">
            <w:pPr>
              <w:jc w:val="center"/>
              <w:rPr>
                <w:rFonts w:ascii="Comic Sans MS" w:hAnsi="Comic Sans MS" w:cs="Arial"/>
              </w:rPr>
            </w:pPr>
            <w:r w:rsidRPr="007E4411">
              <w:rPr>
                <w:rFonts w:ascii="Comic Sans MS" w:hAnsi="Comic Sans MS"/>
                <w:noProof/>
                <w:lang w:eastAsia="en-GB"/>
              </w:rPr>
              <w:drawing>
                <wp:inline distT="0" distB="0" distL="0" distR="0" wp14:anchorId="17595F95" wp14:editId="38268FB2">
                  <wp:extent cx="512748" cy="687189"/>
                  <wp:effectExtent l="0" t="0" r="1905"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7787" cy="693943"/>
                          </a:xfrm>
                          <a:prstGeom prst="rect">
                            <a:avLst/>
                          </a:prstGeom>
                          <a:noFill/>
                          <a:ln>
                            <a:noFill/>
                          </a:ln>
                        </pic:spPr>
                      </pic:pic>
                    </a:graphicData>
                  </a:graphic>
                </wp:inline>
              </w:drawing>
            </w:r>
          </w:p>
          <w:p w14:paraId="75EF9979" w14:textId="77777777" w:rsidR="00A76153" w:rsidRPr="007E4411" w:rsidRDefault="00A76153" w:rsidP="00C83649">
            <w:pPr>
              <w:rPr>
                <w:rFonts w:ascii="Comic Sans MS" w:hAnsi="Comic Sans MS" w:cs="Arial"/>
              </w:rPr>
            </w:pPr>
          </w:p>
        </w:tc>
        <w:tc>
          <w:tcPr>
            <w:tcW w:w="8788" w:type="dxa"/>
          </w:tcPr>
          <w:p w14:paraId="3E64F2ED" w14:textId="3D1CDCD1" w:rsidR="000B2392" w:rsidRDefault="000B2392" w:rsidP="000B2392">
            <w:pPr>
              <w:ind w:right="120"/>
              <w:rPr>
                <w:rFonts w:ascii="Comic Sans MS" w:eastAsia="Comic Sans MS" w:hAnsi="Comic Sans MS" w:cs="Comic Sans MS"/>
                <w:sz w:val="18"/>
                <w:szCs w:val="18"/>
              </w:rPr>
            </w:pPr>
            <w:r w:rsidRPr="000B2392">
              <w:rPr>
                <w:rFonts w:ascii="Comic Sans MS" w:eastAsia="Comic Sans MS" w:hAnsi="Comic Sans MS" w:cs="Comic Sans MS"/>
                <w:sz w:val="18"/>
                <w:szCs w:val="18"/>
              </w:rPr>
              <w:t>Each week the children will be challenged on the key areas of Year 3 maths. The principal focus is to ensure the children become increasingly fluent with whole numbers and the four operations, including number facts and the concept of place value.</w:t>
            </w:r>
          </w:p>
          <w:p w14:paraId="1750240E" w14:textId="77777777" w:rsidR="000B2392" w:rsidRDefault="000B2392" w:rsidP="000B2392">
            <w:pPr>
              <w:ind w:right="120"/>
              <w:rPr>
                <w:rFonts w:ascii="Comic Sans MS" w:eastAsia="Comic Sans MS" w:hAnsi="Comic Sans MS" w:cs="Comic Sans MS"/>
                <w:sz w:val="18"/>
                <w:szCs w:val="18"/>
              </w:rPr>
            </w:pPr>
          </w:p>
          <w:p w14:paraId="799ABFD4" w14:textId="40BE33C2" w:rsidR="000B2392" w:rsidRPr="000B2392" w:rsidRDefault="000B2392" w:rsidP="000B2392">
            <w:pPr>
              <w:ind w:right="120"/>
              <w:rPr>
                <w:rFonts w:ascii="Comic Sans MS" w:eastAsia="Comic Sans MS" w:hAnsi="Comic Sans MS" w:cs="Comic Sans MS"/>
                <w:b/>
                <w:bCs/>
                <w:sz w:val="18"/>
                <w:szCs w:val="18"/>
                <w:u w:val="single"/>
              </w:rPr>
            </w:pPr>
            <w:r w:rsidRPr="000B2392">
              <w:rPr>
                <w:rFonts w:ascii="Comic Sans MS" w:eastAsia="Comic Sans MS" w:hAnsi="Comic Sans MS" w:cs="Comic Sans MS"/>
                <w:sz w:val="18"/>
                <w:szCs w:val="18"/>
              </w:rPr>
              <w:t xml:space="preserve"> </w:t>
            </w:r>
            <w:r w:rsidRPr="000B2392">
              <w:rPr>
                <w:rFonts w:ascii="Comic Sans MS" w:eastAsia="Comic Sans MS" w:hAnsi="Comic Sans MS" w:cs="Comic Sans MS"/>
                <w:b/>
                <w:bCs/>
                <w:sz w:val="18"/>
                <w:szCs w:val="18"/>
                <w:u w:val="single"/>
              </w:rPr>
              <w:t>Multiplication and Division</w:t>
            </w:r>
          </w:p>
          <w:p w14:paraId="0C7FD01A" w14:textId="023D61F1" w:rsidR="000B2392" w:rsidRDefault="000B2392" w:rsidP="000B2392">
            <w:pPr>
              <w:ind w:right="120"/>
              <w:rPr>
                <w:rFonts w:ascii="Comic Sans MS" w:eastAsia="Comic Sans MS" w:hAnsi="Comic Sans MS" w:cs="Comic Sans MS"/>
                <w:sz w:val="18"/>
                <w:szCs w:val="18"/>
              </w:rPr>
            </w:pPr>
            <w:r w:rsidRPr="000B2392">
              <w:rPr>
                <w:rFonts w:ascii="Comic Sans MS" w:eastAsia="Comic Sans MS" w:hAnsi="Comic Sans MS" w:cs="Comic Sans MS"/>
                <w:sz w:val="18"/>
                <w:szCs w:val="18"/>
              </w:rPr>
              <w:t xml:space="preserve">Recall and use multiplication and division facts for the 3,4 and 8 multiplication tables Write and calculate mathematical statements for multiplication and division using the multiplication table including for two-digit numbers of times one-digit numbers using mental and formal written methods Solve problems including missing number problems, involving multiplication and division </w:t>
            </w:r>
          </w:p>
          <w:p w14:paraId="7EFA0BDF" w14:textId="77777777" w:rsidR="000B2392" w:rsidRDefault="000B2392" w:rsidP="000B2392">
            <w:pPr>
              <w:ind w:right="120"/>
              <w:rPr>
                <w:rFonts w:ascii="Comic Sans MS" w:eastAsia="Comic Sans MS" w:hAnsi="Comic Sans MS" w:cs="Comic Sans MS"/>
                <w:b/>
                <w:bCs/>
                <w:sz w:val="18"/>
                <w:szCs w:val="18"/>
                <w:u w:val="single"/>
              </w:rPr>
            </w:pPr>
          </w:p>
          <w:p w14:paraId="01D132A7" w14:textId="5BD46A2C" w:rsidR="000B2392" w:rsidRPr="000B2392" w:rsidRDefault="000B2392" w:rsidP="000B2392">
            <w:pPr>
              <w:ind w:right="120"/>
              <w:rPr>
                <w:rFonts w:ascii="Comic Sans MS" w:eastAsia="Comic Sans MS" w:hAnsi="Comic Sans MS" w:cs="Comic Sans MS"/>
                <w:b/>
                <w:bCs/>
                <w:sz w:val="18"/>
                <w:szCs w:val="18"/>
                <w:u w:val="single"/>
              </w:rPr>
            </w:pPr>
            <w:r w:rsidRPr="000B2392">
              <w:rPr>
                <w:rFonts w:ascii="Comic Sans MS" w:eastAsia="Comic Sans MS" w:hAnsi="Comic Sans MS" w:cs="Comic Sans MS"/>
                <w:b/>
                <w:bCs/>
                <w:sz w:val="18"/>
                <w:szCs w:val="18"/>
                <w:u w:val="single"/>
              </w:rPr>
              <w:t xml:space="preserve">Money </w:t>
            </w:r>
          </w:p>
          <w:p w14:paraId="45B72021" w14:textId="121319CB" w:rsidR="000B2392" w:rsidRDefault="000B2392" w:rsidP="000B2392">
            <w:pPr>
              <w:ind w:right="120"/>
              <w:rPr>
                <w:rFonts w:ascii="Comic Sans MS" w:eastAsia="Comic Sans MS" w:hAnsi="Comic Sans MS" w:cs="Comic Sans MS"/>
                <w:sz w:val="18"/>
                <w:szCs w:val="18"/>
              </w:rPr>
            </w:pPr>
            <w:r w:rsidRPr="000B2392">
              <w:rPr>
                <w:rFonts w:ascii="Comic Sans MS" w:eastAsia="Comic Sans MS" w:hAnsi="Comic Sans MS" w:cs="Comic Sans MS"/>
                <w:sz w:val="18"/>
                <w:szCs w:val="18"/>
              </w:rPr>
              <w:t xml:space="preserve">Add and subtract amounts of money to give change, using £ and p in practical contexts Continue to be fluent in recognising the values of coins, by adding and subtracting amounts, including mixed units, and giving change using manageable amounts. They record £ and p separately. </w:t>
            </w:r>
          </w:p>
          <w:p w14:paraId="60CF8B85" w14:textId="77777777" w:rsidR="000B2392" w:rsidRDefault="000B2392" w:rsidP="000B2392">
            <w:pPr>
              <w:ind w:right="120"/>
              <w:rPr>
                <w:rFonts w:ascii="Comic Sans MS" w:eastAsia="Comic Sans MS" w:hAnsi="Comic Sans MS" w:cs="Comic Sans MS"/>
                <w:b/>
                <w:bCs/>
                <w:sz w:val="18"/>
                <w:szCs w:val="18"/>
                <w:u w:val="single"/>
              </w:rPr>
            </w:pPr>
          </w:p>
          <w:p w14:paraId="622DCCB5" w14:textId="59A66DCF" w:rsidR="000B2392" w:rsidRPr="000B2392" w:rsidRDefault="000B2392" w:rsidP="000B2392">
            <w:pPr>
              <w:ind w:right="120"/>
              <w:rPr>
                <w:rFonts w:ascii="Comic Sans MS" w:eastAsia="Comic Sans MS" w:hAnsi="Comic Sans MS" w:cs="Comic Sans MS"/>
                <w:b/>
                <w:bCs/>
                <w:sz w:val="18"/>
                <w:szCs w:val="18"/>
                <w:u w:val="single"/>
              </w:rPr>
            </w:pPr>
            <w:r w:rsidRPr="000B2392">
              <w:rPr>
                <w:rFonts w:ascii="Comic Sans MS" w:eastAsia="Comic Sans MS" w:hAnsi="Comic Sans MS" w:cs="Comic Sans MS"/>
                <w:b/>
                <w:bCs/>
                <w:sz w:val="18"/>
                <w:szCs w:val="18"/>
                <w:u w:val="single"/>
              </w:rPr>
              <w:t xml:space="preserve">Statistics </w:t>
            </w:r>
          </w:p>
          <w:p w14:paraId="17A19C13" w14:textId="77777777" w:rsidR="00B40C57" w:rsidRDefault="000B2392" w:rsidP="000B2392">
            <w:pPr>
              <w:ind w:right="120"/>
              <w:rPr>
                <w:rFonts w:ascii="Comic Sans MS" w:eastAsia="Comic Sans MS" w:hAnsi="Comic Sans MS" w:cs="Comic Sans MS"/>
                <w:sz w:val="18"/>
                <w:szCs w:val="18"/>
              </w:rPr>
            </w:pPr>
            <w:r w:rsidRPr="000B2392">
              <w:rPr>
                <w:rFonts w:ascii="Comic Sans MS" w:eastAsia="Comic Sans MS" w:hAnsi="Comic Sans MS" w:cs="Comic Sans MS"/>
                <w:sz w:val="18"/>
                <w:szCs w:val="18"/>
              </w:rPr>
              <w:t>Interpret and present data using bar charts, pictograms and tables Solve one step and two step questions using information presented in scaled bar charts and pictograms and tables</w:t>
            </w:r>
            <w:r w:rsidR="00B40C57">
              <w:rPr>
                <w:rFonts w:ascii="Comic Sans MS" w:eastAsia="Comic Sans MS" w:hAnsi="Comic Sans MS" w:cs="Comic Sans MS"/>
                <w:sz w:val="18"/>
                <w:szCs w:val="18"/>
              </w:rPr>
              <w:t>.</w:t>
            </w:r>
          </w:p>
          <w:p w14:paraId="266AF21B" w14:textId="77777777" w:rsidR="00B40C57" w:rsidRDefault="00B40C57" w:rsidP="000B2392">
            <w:pPr>
              <w:ind w:right="120"/>
              <w:rPr>
                <w:rFonts w:ascii="Comic Sans MS" w:eastAsia="Comic Sans MS" w:hAnsi="Comic Sans MS" w:cs="Comic Sans MS"/>
                <w:sz w:val="18"/>
                <w:szCs w:val="18"/>
              </w:rPr>
            </w:pPr>
          </w:p>
          <w:p w14:paraId="2044442C" w14:textId="6FD6C737" w:rsidR="00A7142F" w:rsidRPr="005266D4" w:rsidRDefault="000B2392" w:rsidP="000B2392">
            <w:pPr>
              <w:ind w:right="120"/>
              <w:rPr>
                <w:rFonts w:ascii="Comic Sans MS" w:eastAsia="Comic Sans MS" w:hAnsi="Comic Sans MS" w:cs="Comic Sans MS"/>
                <w:sz w:val="18"/>
                <w:szCs w:val="18"/>
              </w:rPr>
            </w:pPr>
            <w:r w:rsidRPr="000B2392">
              <w:rPr>
                <w:rFonts w:ascii="Comic Sans MS" w:eastAsia="Comic Sans MS" w:hAnsi="Comic Sans MS" w:cs="Comic Sans MS"/>
                <w:sz w:val="18"/>
                <w:szCs w:val="18"/>
              </w:rPr>
              <w:t>Times tables</w:t>
            </w:r>
            <w:r w:rsidR="00B40C57">
              <w:rPr>
                <w:rFonts w:ascii="Comic Sans MS" w:eastAsia="Comic Sans MS" w:hAnsi="Comic Sans MS" w:cs="Comic Sans MS"/>
                <w:sz w:val="18"/>
                <w:szCs w:val="18"/>
              </w:rPr>
              <w:t>:</w:t>
            </w:r>
            <w:r w:rsidRPr="000B2392">
              <w:rPr>
                <w:rFonts w:ascii="Comic Sans MS" w:eastAsia="Comic Sans MS" w:hAnsi="Comic Sans MS" w:cs="Comic Sans MS"/>
                <w:sz w:val="18"/>
                <w:szCs w:val="18"/>
              </w:rPr>
              <w:t xml:space="preserve"> All children have a times tables book where they can find examples, </w:t>
            </w:r>
            <w:proofErr w:type="gramStart"/>
            <w:r w:rsidRPr="000B2392">
              <w:rPr>
                <w:rFonts w:ascii="Comic Sans MS" w:eastAsia="Comic Sans MS" w:hAnsi="Comic Sans MS" w:cs="Comic Sans MS"/>
                <w:sz w:val="18"/>
                <w:szCs w:val="18"/>
              </w:rPr>
              <w:t>practise</w:t>
            </w:r>
            <w:proofErr w:type="gramEnd"/>
            <w:r w:rsidRPr="000B2392">
              <w:rPr>
                <w:rFonts w:ascii="Comic Sans MS" w:eastAsia="Comic Sans MS" w:hAnsi="Comic Sans MS" w:cs="Comic Sans MS"/>
                <w:sz w:val="18"/>
                <w:szCs w:val="18"/>
              </w:rPr>
              <w:t xml:space="preserve"> and test themselves when learning the times tables.</w:t>
            </w:r>
          </w:p>
        </w:tc>
      </w:tr>
      <w:tr w:rsidR="00A76153" w:rsidRPr="007E4411" w14:paraId="5B1544B5" w14:textId="77777777" w:rsidTr="00C83649">
        <w:tc>
          <w:tcPr>
            <w:tcW w:w="1702" w:type="dxa"/>
            <w:vAlign w:val="center"/>
          </w:tcPr>
          <w:p w14:paraId="4615E348" w14:textId="77777777" w:rsidR="006A6DDB" w:rsidRPr="007E4411" w:rsidRDefault="00A76153" w:rsidP="00C83649">
            <w:pPr>
              <w:jc w:val="center"/>
              <w:rPr>
                <w:rFonts w:ascii="Comic Sans MS" w:hAnsi="Comic Sans MS" w:cs="Arial"/>
                <w:b/>
              </w:rPr>
            </w:pPr>
            <w:r w:rsidRPr="007E4411">
              <w:rPr>
                <w:rFonts w:ascii="Comic Sans MS" w:hAnsi="Comic Sans MS" w:cs="Arial"/>
                <w:b/>
              </w:rPr>
              <w:t>SCIENCE</w:t>
            </w:r>
          </w:p>
          <w:p w14:paraId="50BD124E" w14:textId="77777777" w:rsidR="00A76153" w:rsidRPr="007E4411" w:rsidRDefault="00A76153" w:rsidP="00C83649">
            <w:pPr>
              <w:jc w:val="center"/>
              <w:rPr>
                <w:rFonts w:ascii="Comic Sans MS" w:hAnsi="Comic Sans MS" w:cs="Arial"/>
              </w:rPr>
            </w:pPr>
          </w:p>
          <w:p w14:paraId="00740951" w14:textId="77777777" w:rsidR="00A76153" w:rsidRPr="007E4411" w:rsidRDefault="00A76153" w:rsidP="00C83649">
            <w:pPr>
              <w:jc w:val="center"/>
              <w:rPr>
                <w:rFonts w:ascii="Comic Sans MS" w:hAnsi="Comic Sans MS" w:cs="Arial"/>
              </w:rPr>
            </w:pPr>
            <w:r w:rsidRPr="007E4411">
              <w:rPr>
                <w:rFonts w:ascii="Comic Sans MS" w:hAnsi="Comic Sans MS"/>
                <w:noProof/>
                <w:lang w:eastAsia="en-GB"/>
              </w:rPr>
              <w:drawing>
                <wp:inline distT="0" distB="0" distL="0" distR="0" wp14:anchorId="5E5829E6" wp14:editId="774C3711">
                  <wp:extent cx="704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7E9606C5" w14:textId="77777777" w:rsidR="00A76153" w:rsidRPr="007E4411" w:rsidRDefault="00A76153" w:rsidP="00C83649">
            <w:pPr>
              <w:jc w:val="center"/>
              <w:rPr>
                <w:rFonts w:ascii="Comic Sans MS" w:hAnsi="Comic Sans MS" w:cs="Arial"/>
              </w:rPr>
            </w:pPr>
          </w:p>
          <w:p w14:paraId="5C8EA30F" w14:textId="77777777" w:rsidR="00A76153" w:rsidRPr="007E4411" w:rsidRDefault="00A76153" w:rsidP="00C83649">
            <w:pPr>
              <w:jc w:val="center"/>
              <w:rPr>
                <w:rFonts w:ascii="Comic Sans MS" w:hAnsi="Comic Sans MS" w:cs="Arial"/>
              </w:rPr>
            </w:pPr>
          </w:p>
        </w:tc>
        <w:tc>
          <w:tcPr>
            <w:tcW w:w="8788" w:type="dxa"/>
          </w:tcPr>
          <w:p w14:paraId="085D461A" w14:textId="0A403810" w:rsidR="003B2AE6" w:rsidRDefault="003B2AE6" w:rsidP="003B2AE6">
            <w:pPr>
              <w:pStyle w:val="NoSpacing"/>
              <w:jc w:val="both"/>
              <w:rPr>
                <w:rFonts w:ascii="Comic Sans MS" w:hAnsi="Comic Sans MS" w:cs="Arial"/>
                <w:color w:val="0B0C0C"/>
                <w:sz w:val="18"/>
                <w:szCs w:val="18"/>
                <w:shd w:val="clear" w:color="auto" w:fill="FFFFFF"/>
              </w:rPr>
            </w:pPr>
            <w:r w:rsidRPr="003B2AE6">
              <w:rPr>
                <w:rFonts w:ascii="Comic Sans MS" w:hAnsi="Comic Sans MS" w:cs="Arial"/>
                <w:color w:val="0B0C0C"/>
                <w:sz w:val="18"/>
                <w:szCs w:val="18"/>
                <w:shd w:val="clear" w:color="auto" w:fill="FFFFFF"/>
              </w:rPr>
              <w:t xml:space="preserve">We will be learning about Animals including Humans for our half term Science topic. There is an emphasis on asking scientific questions, developing investigative </w:t>
            </w:r>
            <w:proofErr w:type="gramStart"/>
            <w:r w:rsidRPr="003B2AE6">
              <w:rPr>
                <w:rFonts w:ascii="Comic Sans MS" w:hAnsi="Comic Sans MS" w:cs="Arial"/>
                <w:color w:val="0B0C0C"/>
                <w:sz w:val="18"/>
                <w:szCs w:val="18"/>
                <w:shd w:val="clear" w:color="auto" w:fill="FFFFFF"/>
              </w:rPr>
              <w:t>skills</w:t>
            </w:r>
            <w:proofErr w:type="gramEnd"/>
            <w:r w:rsidRPr="003B2AE6">
              <w:rPr>
                <w:rFonts w:ascii="Comic Sans MS" w:hAnsi="Comic Sans MS" w:cs="Arial"/>
                <w:color w:val="0B0C0C"/>
                <w:sz w:val="18"/>
                <w:szCs w:val="18"/>
                <w:shd w:val="clear" w:color="auto" w:fill="FFFFFF"/>
              </w:rPr>
              <w:t xml:space="preserve"> and writing up investigations. For our topic on Animals including Humans, we will be learning about: </w:t>
            </w:r>
          </w:p>
          <w:p w14:paraId="12AD20B2" w14:textId="77777777" w:rsidR="003B2AE6" w:rsidRPr="003B2AE6" w:rsidRDefault="003B2AE6" w:rsidP="003B2AE6">
            <w:pPr>
              <w:pStyle w:val="NoSpacing"/>
              <w:jc w:val="both"/>
              <w:rPr>
                <w:rFonts w:ascii="Comic Sans MS" w:hAnsi="Comic Sans MS" w:cs="Arial"/>
                <w:color w:val="0B0C0C"/>
                <w:sz w:val="18"/>
                <w:szCs w:val="18"/>
                <w:shd w:val="clear" w:color="auto" w:fill="FFFFFF"/>
              </w:rPr>
            </w:pPr>
          </w:p>
          <w:p w14:paraId="0DFF256E" w14:textId="7A85DF87" w:rsidR="003B2AE6" w:rsidRPr="003B2AE6" w:rsidRDefault="003B2AE6" w:rsidP="003B2AE6">
            <w:pPr>
              <w:pStyle w:val="NoSpacing"/>
              <w:numPr>
                <w:ilvl w:val="0"/>
                <w:numId w:val="27"/>
              </w:numPr>
              <w:jc w:val="both"/>
              <w:rPr>
                <w:rFonts w:ascii="Comic Sans MS" w:hAnsi="Comic Sans MS" w:cs="Arial"/>
                <w:color w:val="0B0C0C"/>
                <w:sz w:val="18"/>
                <w:szCs w:val="18"/>
                <w:shd w:val="clear" w:color="auto" w:fill="FFFFFF"/>
              </w:rPr>
            </w:pPr>
            <w:r w:rsidRPr="003B2AE6">
              <w:rPr>
                <w:rFonts w:ascii="Comic Sans MS" w:hAnsi="Comic Sans MS" w:cs="Arial"/>
                <w:color w:val="0B0C0C"/>
                <w:sz w:val="18"/>
                <w:szCs w:val="18"/>
                <w:shd w:val="clear" w:color="auto" w:fill="FFFFFF"/>
              </w:rPr>
              <w:t xml:space="preserve">To identify that animal, including humans, need the right types and amount of nutrition, and that they cannot make their own food (unlike plants); they get nutrition from what they eat. </w:t>
            </w:r>
          </w:p>
          <w:p w14:paraId="6EFF816E" w14:textId="6A925B1D" w:rsidR="00E5536B" w:rsidRPr="005266D4" w:rsidRDefault="003B2AE6" w:rsidP="003B2AE6">
            <w:pPr>
              <w:pStyle w:val="NoSpacing"/>
              <w:numPr>
                <w:ilvl w:val="0"/>
                <w:numId w:val="27"/>
              </w:numPr>
              <w:jc w:val="both"/>
              <w:rPr>
                <w:rFonts w:ascii="Comic Sans MS" w:hAnsi="Comic Sans MS" w:cs="Arial"/>
                <w:color w:val="0B0C0C"/>
                <w:sz w:val="18"/>
                <w:szCs w:val="18"/>
                <w:shd w:val="clear" w:color="auto" w:fill="FFFFFF"/>
              </w:rPr>
            </w:pPr>
            <w:r w:rsidRPr="003B2AE6">
              <w:rPr>
                <w:rFonts w:ascii="Comic Sans MS" w:hAnsi="Comic Sans MS" w:cs="Arial"/>
                <w:color w:val="0B0C0C"/>
                <w:sz w:val="18"/>
                <w:szCs w:val="18"/>
                <w:shd w:val="clear" w:color="auto" w:fill="FFFFFF"/>
              </w:rPr>
              <w:t xml:space="preserve">To identify that human and some other animals have skeletons and muscles for support, </w:t>
            </w:r>
            <w:proofErr w:type="gramStart"/>
            <w:r w:rsidRPr="003B2AE6">
              <w:rPr>
                <w:rFonts w:ascii="Comic Sans MS" w:hAnsi="Comic Sans MS" w:cs="Arial"/>
                <w:color w:val="0B0C0C"/>
                <w:sz w:val="18"/>
                <w:szCs w:val="18"/>
                <w:shd w:val="clear" w:color="auto" w:fill="FFFFFF"/>
              </w:rPr>
              <w:t>protection</w:t>
            </w:r>
            <w:proofErr w:type="gramEnd"/>
            <w:r w:rsidRPr="003B2AE6">
              <w:rPr>
                <w:rFonts w:ascii="Comic Sans MS" w:hAnsi="Comic Sans MS" w:cs="Arial"/>
                <w:color w:val="0B0C0C"/>
                <w:sz w:val="18"/>
                <w:szCs w:val="18"/>
                <w:shd w:val="clear" w:color="auto" w:fill="FFFFFF"/>
              </w:rPr>
              <w:t xml:space="preserve"> and movement</w:t>
            </w:r>
          </w:p>
        </w:tc>
      </w:tr>
      <w:tr w:rsidR="00A76153" w:rsidRPr="007E4411" w14:paraId="30894CF0" w14:textId="77777777" w:rsidTr="006A6DDB">
        <w:tc>
          <w:tcPr>
            <w:tcW w:w="1702" w:type="dxa"/>
          </w:tcPr>
          <w:p w14:paraId="59F9B562" w14:textId="77777777" w:rsidR="006A6DDB" w:rsidRPr="007E4411" w:rsidRDefault="00A76153" w:rsidP="006A6DDB">
            <w:pPr>
              <w:rPr>
                <w:rFonts w:ascii="Comic Sans MS" w:hAnsi="Comic Sans MS" w:cs="Arial"/>
                <w:b/>
              </w:rPr>
            </w:pPr>
            <w:r w:rsidRPr="007E4411">
              <w:rPr>
                <w:rFonts w:ascii="Comic Sans MS" w:hAnsi="Comic Sans MS" w:cs="Arial"/>
                <w:b/>
              </w:rPr>
              <w:t>TOPIC WORK</w:t>
            </w:r>
          </w:p>
          <w:p w14:paraId="5BB06470" w14:textId="22B875F7" w:rsidR="00A76153" w:rsidRPr="007E4411" w:rsidRDefault="00A76153" w:rsidP="007E12A7">
            <w:pPr>
              <w:jc w:val="center"/>
              <w:rPr>
                <w:rFonts w:ascii="Comic Sans MS" w:hAnsi="Comic Sans MS" w:cs="Arial"/>
              </w:rPr>
            </w:pPr>
          </w:p>
          <w:p w14:paraId="190A15D9" w14:textId="77777777" w:rsidR="00E73ED2" w:rsidRPr="007E4411" w:rsidRDefault="00E73ED2" w:rsidP="006A6DDB">
            <w:pPr>
              <w:rPr>
                <w:rFonts w:ascii="Comic Sans MS" w:hAnsi="Comic Sans MS" w:cs="Arial"/>
              </w:rPr>
            </w:pPr>
          </w:p>
          <w:p w14:paraId="32F4F4A8" w14:textId="77777777" w:rsidR="00E73ED2" w:rsidRPr="007E4411" w:rsidRDefault="00E73ED2" w:rsidP="006A6DDB">
            <w:pPr>
              <w:rPr>
                <w:rFonts w:ascii="Comic Sans MS" w:hAnsi="Comic Sans MS" w:cs="Arial"/>
              </w:rPr>
            </w:pPr>
          </w:p>
          <w:p w14:paraId="7A5AAE2A" w14:textId="77777777" w:rsidR="00A76153" w:rsidRPr="007E4411" w:rsidRDefault="00A76153" w:rsidP="006A6DDB">
            <w:pPr>
              <w:rPr>
                <w:rFonts w:ascii="Comic Sans MS" w:hAnsi="Comic Sans MS" w:cs="Arial"/>
              </w:rPr>
            </w:pPr>
            <w:r w:rsidRPr="007E4411">
              <w:rPr>
                <w:rFonts w:ascii="Comic Sans MS" w:hAnsi="Comic Sans MS"/>
                <w:noProof/>
                <w:lang w:eastAsia="en-GB"/>
              </w:rPr>
              <w:drawing>
                <wp:inline distT="0" distB="0" distL="0" distR="0" wp14:anchorId="41E97133" wp14:editId="33A88C44">
                  <wp:extent cx="884555"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574" cy="891853"/>
                          </a:xfrm>
                          <a:prstGeom prst="rect">
                            <a:avLst/>
                          </a:prstGeom>
                          <a:noFill/>
                          <a:ln>
                            <a:noFill/>
                          </a:ln>
                        </pic:spPr>
                      </pic:pic>
                    </a:graphicData>
                  </a:graphic>
                </wp:inline>
              </w:drawing>
            </w:r>
          </w:p>
        </w:tc>
        <w:tc>
          <w:tcPr>
            <w:tcW w:w="8788" w:type="dxa"/>
          </w:tcPr>
          <w:p w14:paraId="0E0BAF00" w14:textId="77777777" w:rsidR="003B2AE6" w:rsidRDefault="003B2AE6" w:rsidP="003B2AE6">
            <w:pPr>
              <w:pStyle w:val="NoSpacing"/>
              <w:rPr>
                <w:rFonts w:ascii="Comic Sans MS" w:eastAsia="Tahoma" w:hAnsi="Comic Sans MS" w:cs="Tahoma"/>
                <w:b/>
                <w:bCs/>
                <w:sz w:val="20"/>
                <w:szCs w:val="20"/>
                <w:u w:val="single"/>
              </w:rPr>
            </w:pPr>
            <w:r w:rsidRPr="003B2AE6">
              <w:rPr>
                <w:rFonts w:ascii="Comic Sans MS" w:eastAsia="Tahoma" w:hAnsi="Comic Sans MS" w:cs="Tahoma"/>
                <w:b/>
                <w:bCs/>
                <w:sz w:val="20"/>
                <w:szCs w:val="20"/>
                <w:u w:val="single"/>
              </w:rPr>
              <w:t>Exploring Madagascar</w:t>
            </w:r>
          </w:p>
          <w:p w14:paraId="34685A43" w14:textId="1B5459F4" w:rsidR="003B2AE6" w:rsidRPr="003B2AE6" w:rsidRDefault="003B2AE6" w:rsidP="003B2AE6">
            <w:pPr>
              <w:pStyle w:val="NoSpacing"/>
              <w:rPr>
                <w:rFonts w:ascii="Comic Sans MS" w:eastAsia="Tahoma" w:hAnsi="Comic Sans MS" w:cs="Tahoma"/>
                <w:sz w:val="18"/>
                <w:szCs w:val="18"/>
              </w:rPr>
            </w:pPr>
            <w:r w:rsidRPr="003B2AE6">
              <w:rPr>
                <w:rFonts w:ascii="Comic Sans MS" w:eastAsia="Tahoma" w:hAnsi="Comic Sans MS" w:cs="Tahoma"/>
                <w:sz w:val="18"/>
                <w:szCs w:val="18"/>
              </w:rPr>
              <w:t xml:space="preserve">Through this unit we will travel to Madagascar! Amazing animals, varying landscapes, tropical </w:t>
            </w:r>
            <w:proofErr w:type="gramStart"/>
            <w:r w:rsidRPr="003B2AE6">
              <w:rPr>
                <w:rFonts w:ascii="Comic Sans MS" w:eastAsia="Tahoma" w:hAnsi="Comic Sans MS" w:cs="Tahoma"/>
                <w:sz w:val="18"/>
                <w:szCs w:val="18"/>
              </w:rPr>
              <w:t>climate</w:t>
            </w:r>
            <w:proofErr w:type="gramEnd"/>
            <w:r w:rsidRPr="003B2AE6">
              <w:rPr>
                <w:rFonts w:ascii="Comic Sans MS" w:eastAsia="Tahoma" w:hAnsi="Comic Sans MS" w:cs="Tahoma"/>
                <w:sz w:val="18"/>
                <w:szCs w:val="18"/>
              </w:rPr>
              <w:t xml:space="preserve"> and bustling cities. This 'Exploring Madagascar' unit will make children fascinated by Madagascar (Eight points of the compass/4 – 6 finger grid references, </w:t>
            </w:r>
            <w:proofErr w:type="gramStart"/>
            <w:r w:rsidRPr="003B2AE6">
              <w:rPr>
                <w:rFonts w:ascii="Comic Sans MS" w:eastAsia="Tahoma" w:hAnsi="Comic Sans MS" w:cs="Tahoma"/>
                <w:sz w:val="18"/>
                <w:szCs w:val="18"/>
              </w:rPr>
              <w:t>symbols</w:t>
            </w:r>
            <w:proofErr w:type="gramEnd"/>
            <w:r w:rsidRPr="003B2AE6">
              <w:rPr>
                <w:rFonts w:ascii="Comic Sans MS" w:eastAsia="Tahoma" w:hAnsi="Comic Sans MS" w:cs="Tahoma"/>
                <w:sz w:val="18"/>
                <w:szCs w:val="18"/>
              </w:rPr>
              <w:t xml:space="preserve"> and keys). </w:t>
            </w:r>
          </w:p>
          <w:p w14:paraId="225B88FE" w14:textId="77777777" w:rsidR="003B2AE6" w:rsidRPr="003B2AE6" w:rsidRDefault="003B2AE6" w:rsidP="003B2AE6">
            <w:pPr>
              <w:pStyle w:val="NoSpacing"/>
              <w:rPr>
                <w:rFonts w:ascii="Comic Sans MS" w:eastAsia="Tahoma" w:hAnsi="Comic Sans MS" w:cs="Tahoma"/>
                <w:sz w:val="18"/>
                <w:szCs w:val="18"/>
              </w:rPr>
            </w:pPr>
          </w:p>
          <w:p w14:paraId="1DA726D4" w14:textId="1D1BA31D" w:rsidR="00FE535A" w:rsidRPr="005266D4" w:rsidRDefault="003B2AE6" w:rsidP="003B2AE6">
            <w:pPr>
              <w:pStyle w:val="NoSpacing"/>
              <w:rPr>
                <w:rFonts w:ascii="Comic Sans MS" w:eastAsia="Tahoma" w:hAnsi="Comic Sans MS" w:cs="Tahoma"/>
                <w:sz w:val="18"/>
                <w:szCs w:val="18"/>
              </w:rPr>
            </w:pPr>
            <w:r w:rsidRPr="003B2AE6">
              <w:rPr>
                <w:rFonts w:ascii="Comic Sans MS" w:eastAsia="Tahoma" w:hAnsi="Comic Sans MS" w:cs="Tahoma"/>
                <w:sz w:val="18"/>
                <w:szCs w:val="18"/>
              </w:rPr>
              <w:t xml:space="preserve">Give children the opportunity to investigate Madagascar’s wildlife, location, </w:t>
            </w:r>
            <w:proofErr w:type="gramStart"/>
            <w:r w:rsidRPr="003B2AE6">
              <w:rPr>
                <w:rFonts w:ascii="Comic Sans MS" w:eastAsia="Tahoma" w:hAnsi="Comic Sans MS" w:cs="Tahoma"/>
                <w:sz w:val="18"/>
                <w:szCs w:val="18"/>
              </w:rPr>
              <w:t>climate</w:t>
            </w:r>
            <w:proofErr w:type="gramEnd"/>
            <w:r w:rsidRPr="003B2AE6">
              <w:rPr>
                <w:rFonts w:ascii="Comic Sans MS" w:eastAsia="Tahoma" w:hAnsi="Comic Sans MS" w:cs="Tahoma"/>
                <w:sz w:val="18"/>
                <w:szCs w:val="18"/>
              </w:rPr>
              <w:t xml:space="preserve"> and physical geography using the detailed maps and resources provided in this scheme of work. They will also explore Madagascar's trade and climate patterns. This unit provides opportunities for children to locate major cities in</w:t>
            </w:r>
            <w:r>
              <w:rPr>
                <w:rFonts w:ascii="Comic Sans MS" w:eastAsia="Tahoma" w:hAnsi="Comic Sans MS" w:cs="Tahoma"/>
                <w:sz w:val="18"/>
                <w:szCs w:val="18"/>
              </w:rPr>
              <w:t xml:space="preserve"> </w:t>
            </w:r>
            <w:r w:rsidRPr="003B2AE6">
              <w:rPr>
                <w:rFonts w:ascii="Comic Sans MS" w:eastAsia="Tahoma" w:hAnsi="Comic Sans MS" w:cs="Tahoma"/>
                <w:sz w:val="18"/>
                <w:szCs w:val="18"/>
              </w:rPr>
              <w:t xml:space="preserve">Madagascar and investigate the human and physical features found there. The children will </w:t>
            </w:r>
            <w:proofErr w:type="gramStart"/>
            <w:r w:rsidRPr="003B2AE6">
              <w:rPr>
                <w:rFonts w:ascii="Comic Sans MS" w:eastAsia="Tahoma" w:hAnsi="Comic Sans MS" w:cs="Tahoma"/>
                <w:sz w:val="18"/>
                <w:szCs w:val="18"/>
              </w:rPr>
              <w:t>compare and contrast</w:t>
            </w:r>
            <w:proofErr w:type="gramEnd"/>
            <w:r w:rsidRPr="003B2AE6">
              <w:rPr>
                <w:rFonts w:ascii="Comic Sans MS" w:eastAsia="Tahoma" w:hAnsi="Comic Sans MS" w:cs="Tahoma"/>
                <w:sz w:val="18"/>
                <w:szCs w:val="18"/>
              </w:rPr>
              <w:t xml:space="preserve"> Madagascar to the United Kingdom with the use of detailed image cards and clear maps and photos.</w:t>
            </w:r>
          </w:p>
        </w:tc>
      </w:tr>
      <w:tr w:rsidR="00D95EDF" w:rsidRPr="007E4411" w14:paraId="513A6607" w14:textId="77777777" w:rsidTr="006A6DDB">
        <w:tc>
          <w:tcPr>
            <w:tcW w:w="1702" w:type="dxa"/>
          </w:tcPr>
          <w:p w14:paraId="71C9251D" w14:textId="77777777" w:rsidR="00D95EDF" w:rsidRDefault="00D95EDF" w:rsidP="00D95EDF">
            <w:pPr>
              <w:jc w:val="center"/>
              <w:rPr>
                <w:rFonts w:ascii="Comic Sans MS" w:hAnsi="Comic Sans MS" w:cs="Arial"/>
                <w:b/>
              </w:rPr>
            </w:pPr>
            <w:r>
              <w:rPr>
                <w:rFonts w:ascii="Comic Sans MS" w:hAnsi="Comic Sans MS" w:cs="Arial"/>
                <w:b/>
              </w:rPr>
              <w:t>PSHE</w:t>
            </w:r>
          </w:p>
          <w:p w14:paraId="572BAC84" w14:textId="4CA1B0DC" w:rsidR="00D95EDF" w:rsidRPr="007E4411" w:rsidRDefault="00D95EDF" w:rsidP="00D95EDF">
            <w:pPr>
              <w:jc w:val="center"/>
              <w:rPr>
                <w:rFonts w:ascii="Comic Sans MS" w:hAnsi="Comic Sans MS" w:cs="Arial"/>
                <w:b/>
              </w:rPr>
            </w:pPr>
            <w:r w:rsidRPr="00CC5EF8">
              <w:rPr>
                <w:rFonts w:ascii="Comic Sans MS" w:hAnsi="Comic Sans MS"/>
                <w:noProof/>
                <w:lang w:eastAsia="en-GB"/>
              </w:rPr>
              <w:drawing>
                <wp:inline distT="0" distB="0" distL="0" distR="0" wp14:anchorId="720AD457" wp14:editId="24810771">
                  <wp:extent cx="953458" cy="1050662"/>
                  <wp:effectExtent l="0" t="0" r="0" b="0"/>
                  <wp:docPr id="6" name="Picture 6" descr="https://img.cdn.schooljotter2.com/sampled/10987825/90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0987825/900/0/no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4964" cy="1063340"/>
                          </a:xfrm>
                          <a:prstGeom prst="rect">
                            <a:avLst/>
                          </a:prstGeom>
                          <a:noFill/>
                          <a:ln>
                            <a:noFill/>
                          </a:ln>
                        </pic:spPr>
                      </pic:pic>
                    </a:graphicData>
                  </a:graphic>
                </wp:inline>
              </w:drawing>
            </w:r>
          </w:p>
        </w:tc>
        <w:tc>
          <w:tcPr>
            <w:tcW w:w="8788" w:type="dxa"/>
          </w:tcPr>
          <w:p w14:paraId="6E3C990F" w14:textId="77777777" w:rsidR="00D95EDF" w:rsidRPr="005266D4" w:rsidRDefault="00D95EDF" w:rsidP="00D95EDF">
            <w:pPr>
              <w:rPr>
                <w:rFonts w:ascii="Comic Sans MS" w:eastAsia="Tahoma" w:hAnsi="Comic Sans MS" w:cs="Tahoma"/>
                <w:b/>
                <w:sz w:val="18"/>
                <w:szCs w:val="18"/>
              </w:rPr>
            </w:pPr>
            <w:r w:rsidRPr="005266D4">
              <w:rPr>
                <w:rFonts w:ascii="Comic Sans MS" w:eastAsia="Tahoma" w:hAnsi="Comic Sans MS" w:cs="Tahoma"/>
                <w:bCs/>
                <w:sz w:val="18"/>
                <w:szCs w:val="18"/>
              </w:rPr>
              <w:t xml:space="preserve">In PSHE, we are learning about </w:t>
            </w:r>
            <w:r w:rsidRPr="005266D4">
              <w:rPr>
                <w:rFonts w:ascii="Comic Sans MS" w:eastAsia="Tahoma" w:hAnsi="Comic Sans MS" w:cs="Tahoma"/>
                <w:b/>
                <w:sz w:val="18"/>
                <w:szCs w:val="18"/>
              </w:rPr>
              <w:t>Dreams and Goals</w:t>
            </w:r>
          </w:p>
          <w:p w14:paraId="25C8BD47" w14:textId="77777777" w:rsidR="00D95EDF" w:rsidRPr="005266D4" w:rsidRDefault="00D95EDF" w:rsidP="00D95EDF">
            <w:pPr>
              <w:rPr>
                <w:rFonts w:ascii="Comic Sans MS" w:eastAsia="Tahoma" w:hAnsi="Comic Sans MS" w:cs="Tahoma"/>
                <w:b/>
                <w:sz w:val="18"/>
                <w:szCs w:val="18"/>
              </w:rPr>
            </w:pPr>
          </w:p>
          <w:p w14:paraId="211204C4" w14:textId="77777777" w:rsidR="00D95EDF" w:rsidRPr="005266D4" w:rsidRDefault="00D95EDF" w:rsidP="00D95EDF">
            <w:pPr>
              <w:rPr>
                <w:rFonts w:ascii="Comic Sans MS" w:eastAsia="Tahoma" w:hAnsi="Comic Sans MS" w:cs="Tahoma"/>
                <w:bCs/>
                <w:sz w:val="18"/>
                <w:szCs w:val="18"/>
              </w:rPr>
            </w:pPr>
            <w:r w:rsidRPr="005266D4">
              <w:rPr>
                <w:rFonts w:ascii="Comic Sans MS" w:eastAsia="Tahoma" w:hAnsi="Comic Sans MS" w:cs="Tahoma"/>
                <w:bCs/>
                <w:sz w:val="18"/>
                <w:szCs w:val="18"/>
              </w:rPr>
              <w:t>The children will learn:</w:t>
            </w:r>
          </w:p>
          <w:p w14:paraId="4B4DA0FA" w14:textId="77777777" w:rsidR="00D95EDF" w:rsidRPr="005266D4" w:rsidRDefault="00D95EDF" w:rsidP="00D95EDF">
            <w:pPr>
              <w:rPr>
                <w:rFonts w:ascii="Comic Sans MS" w:eastAsia="Tahoma" w:hAnsi="Comic Sans MS" w:cs="Tahoma"/>
                <w:bCs/>
                <w:sz w:val="18"/>
                <w:szCs w:val="18"/>
              </w:rPr>
            </w:pPr>
            <w:r w:rsidRPr="005266D4">
              <w:rPr>
                <w:rFonts w:ascii="Comic Sans MS" w:eastAsia="Tahoma" w:hAnsi="Comic Sans MS" w:cs="Tahoma"/>
                <w:bCs/>
                <w:sz w:val="18"/>
                <w:szCs w:val="18"/>
              </w:rPr>
              <w:t>•</w:t>
            </w:r>
            <w:r w:rsidRPr="005266D4">
              <w:rPr>
                <w:rFonts w:ascii="Comic Sans MS" w:eastAsia="Tahoma" w:hAnsi="Comic Sans MS" w:cs="Tahoma"/>
                <w:bCs/>
                <w:sz w:val="18"/>
                <w:szCs w:val="18"/>
              </w:rPr>
              <w:tab/>
              <w:t>How to stay motivated when doing something challenging</w:t>
            </w:r>
          </w:p>
          <w:p w14:paraId="7C25857C" w14:textId="44417EDD" w:rsidR="00D95EDF" w:rsidRPr="005266D4" w:rsidRDefault="00D95EDF" w:rsidP="00D95EDF">
            <w:pPr>
              <w:rPr>
                <w:rFonts w:ascii="Comic Sans MS" w:eastAsia="Tahoma" w:hAnsi="Comic Sans MS" w:cs="Tahoma"/>
                <w:bCs/>
                <w:sz w:val="18"/>
                <w:szCs w:val="18"/>
              </w:rPr>
            </w:pPr>
            <w:r w:rsidRPr="005266D4">
              <w:rPr>
                <w:rFonts w:ascii="Comic Sans MS" w:eastAsia="Tahoma" w:hAnsi="Comic Sans MS" w:cs="Tahoma"/>
                <w:bCs/>
                <w:sz w:val="18"/>
                <w:szCs w:val="18"/>
              </w:rPr>
              <w:t>•</w:t>
            </w:r>
            <w:r w:rsidRPr="005266D4">
              <w:rPr>
                <w:rFonts w:ascii="Comic Sans MS" w:eastAsia="Tahoma" w:hAnsi="Comic Sans MS" w:cs="Tahoma"/>
                <w:bCs/>
                <w:sz w:val="18"/>
                <w:szCs w:val="18"/>
              </w:rPr>
              <w:tab/>
              <w:t xml:space="preserve">To </w:t>
            </w:r>
            <w:r w:rsidR="006D4F04">
              <w:rPr>
                <w:rFonts w:ascii="Comic Sans MS" w:eastAsia="Tahoma" w:hAnsi="Comic Sans MS" w:cs="Tahoma"/>
                <w:bCs/>
                <w:sz w:val="18"/>
                <w:szCs w:val="18"/>
              </w:rPr>
              <w:t>keep trying</w:t>
            </w:r>
            <w:r w:rsidRPr="005266D4">
              <w:rPr>
                <w:rFonts w:ascii="Comic Sans MS" w:eastAsia="Tahoma" w:hAnsi="Comic Sans MS" w:cs="Tahoma"/>
                <w:bCs/>
                <w:sz w:val="18"/>
                <w:szCs w:val="18"/>
              </w:rPr>
              <w:t xml:space="preserve"> whenever a situation becomes difficult</w:t>
            </w:r>
          </w:p>
          <w:p w14:paraId="467EF11D" w14:textId="4F3C4EDA" w:rsidR="00D95EDF" w:rsidRPr="005266D4" w:rsidRDefault="00D95EDF" w:rsidP="00D95EDF">
            <w:pPr>
              <w:rPr>
                <w:rFonts w:ascii="Comic Sans MS" w:eastAsia="Tahoma" w:hAnsi="Comic Sans MS" w:cs="Tahoma"/>
                <w:bCs/>
                <w:sz w:val="18"/>
                <w:szCs w:val="18"/>
              </w:rPr>
            </w:pPr>
            <w:r w:rsidRPr="005266D4">
              <w:rPr>
                <w:rFonts w:ascii="Comic Sans MS" w:eastAsia="Tahoma" w:hAnsi="Comic Sans MS" w:cs="Tahoma"/>
                <w:bCs/>
                <w:sz w:val="18"/>
                <w:szCs w:val="18"/>
              </w:rPr>
              <w:t>•</w:t>
            </w:r>
            <w:r w:rsidRPr="005266D4">
              <w:rPr>
                <w:rFonts w:ascii="Comic Sans MS" w:eastAsia="Tahoma" w:hAnsi="Comic Sans MS" w:cs="Tahoma"/>
                <w:bCs/>
                <w:sz w:val="18"/>
                <w:szCs w:val="18"/>
              </w:rPr>
              <w:tab/>
              <w:t xml:space="preserve">How to </w:t>
            </w:r>
            <w:r w:rsidR="006D4F04">
              <w:rPr>
                <w:rFonts w:ascii="Comic Sans MS" w:eastAsia="Tahoma" w:hAnsi="Comic Sans MS" w:cs="Tahoma"/>
                <w:bCs/>
                <w:sz w:val="18"/>
                <w:szCs w:val="18"/>
              </w:rPr>
              <w:t>w</w:t>
            </w:r>
            <w:r w:rsidR="006D4F04" w:rsidRPr="006D4F04">
              <w:rPr>
                <w:rFonts w:ascii="Comic Sans MS" w:eastAsia="Tahoma" w:hAnsi="Comic Sans MS" w:cs="Tahoma"/>
                <w:bCs/>
                <w:sz w:val="18"/>
                <w:szCs w:val="18"/>
              </w:rPr>
              <w:t>ork well with a partner or in a group</w:t>
            </w:r>
          </w:p>
          <w:p w14:paraId="0EF4C42C" w14:textId="736CD7BB" w:rsidR="00D95EDF" w:rsidRPr="005266D4" w:rsidRDefault="00D95EDF" w:rsidP="00D95EDF">
            <w:pPr>
              <w:rPr>
                <w:rFonts w:ascii="Comic Sans MS" w:eastAsia="Tahoma" w:hAnsi="Comic Sans MS" w:cs="Tahoma"/>
                <w:bCs/>
                <w:sz w:val="18"/>
                <w:szCs w:val="18"/>
              </w:rPr>
            </w:pPr>
            <w:r w:rsidRPr="005266D4">
              <w:rPr>
                <w:rFonts w:ascii="Comic Sans MS" w:eastAsia="Tahoma" w:hAnsi="Comic Sans MS" w:cs="Tahoma"/>
                <w:bCs/>
                <w:sz w:val="18"/>
                <w:szCs w:val="18"/>
              </w:rPr>
              <w:t>•</w:t>
            </w:r>
            <w:r w:rsidRPr="005266D4">
              <w:rPr>
                <w:rFonts w:ascii="Comic Sans MS" w:eastAsia="Tahoma" w:hAnsi="Comic Sans MS" w:cs="Tahoma"/>
                <w:bCs/>
                <w:sz w:val="18"/>
                <w:szCs w:val="18"/>
              </w:rPr>
              <w:tab/>
              <w:t xml:space="preserve">How to </w:t>
            </w:r>
            <w:r w:rsidR="00B40C57">
              <w:rPr>
                <w:rFonts w:ascii="Comic Sans MS" w:eastAsia="Tahoma" w:hAnsi="Comic Sans MS" w:cs="Tahoma"/>
                <w:bCs/>
                <w:sz w:val="18"/>
                <w:szCs w:val="18"/>
              </w:rPr>
              <w:t>h</w:t>
            </w:r>
            <w:r w:rsidR="006D4F04" w:rsidRPr="006D4F04">
              <w:rPr>
                <w:rFonts w:ascii="Comic Sans MS" w:eastAsia="Tahoma" w:hAnsi="Comic Sans MS" w:cs="Tahoma"/>
                <w:bCs/>
                <w:sz w:val="18"/>
                <w:szCs w:val="18"/>
              </w:rPr>
              <w:t>ave a positive attitude</w:t>
            </w:r>
          </w:p>
          <w:p w14:paraId="5F168F45" w14:textId="77777777" w:rsidR="00D95EDF" w:rsidRPr="005266D4" w:rsidRDefault="00D95EDF" w:rsidP="00D95EDF">
            <w:pPr>
              <w:rPr>
                <w:rFonts w:ascii="Comic Sans MS" w:eastAsia="Tahoma" w:hAnsi="Comic Sans MS" w:cs="Tahoma"/>
                <w:bCs/>
                <w:sz w:val="18"/>
                <w:szCs w:val="18"/>
              </w:rPr>
            </w:pPr>
            <w:r w:rsidRPr="005266D4">
              <w:rPr>
                <w:rFonts w:ascii="Comic Sans MS" w:eastAsia="Tahoma" w:hAnsi="Comic Sans MS" w:cs="Tahoma"/>
                <w:bCs/>
                <w:sz w:val="18"/>
                <w:szCs w:val="18"/>
              </w:rPr>
              <w:t>•</w:t>
            </w:r>
            <w:r w:rsidRPr="005266D4">
              <w:rPr>
                <w:rFonts w:ascii="Comic Sans MS" w:eastAsia="Tahoma" w:hAnsi="Comic Sans MS" w:cs="Tahoma"/>
                <w:bCs/>
                <w:sz w:val="18"/>
                <w:szCs w:val="18"/>
              </w:rPr>
              <w:tab/>
              <w:t>How to help other achieve their goals</w:t>
            </w:r>
          </w:p>
          <w:p w14:paraId="41861E04" w14:textId="039E77AD" w:rsidR="00D95EDF" w:rsidRPr="005266D4" w:rsidRDefault="00D95EDF" w:rsidP="00D95EDF">
            <w:pPr>
              <w:rPr>
                <w:rFonts w:ascii="Comic Sans MS" w:eastAsia="Tahoma" w:hAnsi="Comic Sans MS" w:cs="Tahoma"/>
                <w:bCs/>
                <w:sz w:val="18"/>
                <w:szCs w:val="18"/>
              </w:rPr>
            </w:pPr>
            <w:r w:rsidRPr="005266D4">
              <w:rPr>
                <w:rFonts w:ascii="Comic Sans MS" w:eastAsia="Tahoma" w:hAnsi="Comic Sans MS" w:cs="Tahoma"/>
                <w:bCs/>
                <w:sz w:val="18"/>
                <w:szCs w:val="18"/>
              </w:rPr>
              <w:t>•</w:t>
            </w:r>
            <w:r w:rsidRPr="005266D4">
              <w:rPr>
                <w:rFonts w:ascii="Comic Sans MS" w:eastAsia="Tahoma" w:hAnsi="Comic Sans MS" w:cs="Tahoma"/>
                <w:bCs/>
                <w:sz w:val="18"/>
                <w:szCs w:val="18"/>
              </w:rPr>
              <w:tab/>
              <w:t>How to</w:t>
            </w:r>
            <w:r w:rsidR="006D4F04">
              <w:rPr>
                <w:rFonts w:ascii="Comic Sans MS" w:eastAsia="Tahoma" w:hAnsi="Comic Sans MS" w:cs="Tahoma"/>
                <w:bCs/>
                <w:sz w:val="18"/>
                <w:szCs w:val="18"/>
              </w:rPr>
              <w:t xml:space="preserve"> </w:t>
            </w:r>
            <w:r w:rsidR="006D4F04" w:rsidRPr="006D4F04">
              <w:rPr>
                <w:rFonts w:ascii="Comic Sans MS" w:eastAsia="Tahoma" w:hAnsi="Comic Sans MS" w:cs="Tahoma"/>
                <w:bCs/>
                <w:sz w:val="18"/>
                <w:szCs w:val="18"/>
              </w:rPr>
              <w:t>work hard to achieve own dreams and goals</w:t>
            </w:r>
          </w:p>
        </w:tc>
      </w:tr>
      <w:tr w:rsidR="00D95EDF" w:rsidRPr="007E4411" w14:paraId="7B31C789" w14:textId="77777777" w:rsidTr="006A6DDB">
        <w:tc>
          <w:tcPr>
            <w:tcW w:w="1702" w:type="dxa"/>
          </w:tcPr>
          <w:p w14:paraId="4309B413" w14:textId="77777777" w:rsidR="00D95EDF" w:rsidRDefault="00D95EDF" w:rsidP="00D95EDF">
            <w:pPr>
              <w:jc w:val="center"/>
              <w:rPr>
                <w:rFonts w:ascii="Comic Sans MS" w:hAnsi="Comic Sans MS" w:cs="Arial"/>
                <w:b/>
              </w:rPr>
            </w:pPr>
            <w:r>
              <w:rPr>
                <w:rFonts w:ascii="Comic Sans MS" w:hAnsi="Comic Sans MS" w:cs="Arial"/>
                <w:b/>
              </w:rPr>
              <w:t>Art</w:t>
            </w:r>
          </w:p>
          <w:p w14:paraId="442FF6B9" w14:textId="664E02E2" w:rsidR="00D95EDF" w:rsidRDefault="00D95EDF" w:rsidP="00D95EDF">
            <w:pPr>
              <w:jc w:val="center"/>
              <w:rPr>
                <w:rFonts w:ascii="Comic Sans MS" w:hAnsi="Comic Sans MS" w:cs="Arial"/>
                <w:b/>
              </w:rPr>
            </w:pPr>
            <w:r>
              <w:rPr>
                <w:rFonts w:ascii="Comic Sans MS" w:hAnsi="Comic Sans MS" w:cs="Arial"/>
                <w:b/>
                <w:noProof/>
              </w:rPr>
              <w:drawing>
                <wp:inline distT="0" distB="0" distL="0" distR="0" wp14:anchorId="59D18AF7" wp14:editId="56CD1107">
                  <wp:extent cx="640080" cy="494030"/>
                  <wp:effectExtent l="0" t="0" r="762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494030"/>
                          </a:xfrm>
                          <a:prstGeom prst="rect">
                            <a:avLst/>
                          </a:prstGeom>
                          <a:noFill/>
                        </pic:spPr>
                      </pic:pic>
                    </a:graphicData>
                  </a:graphic>
                </wp:inline>
              </w:drawing>
            </w:r>
          </w:p>
        </w:tc>
        <w:tc>
          <w:tcPr>
            <w:tcW w:w="8788" w:type="dxa"/>
          </w:tcPr>
          <w:p w14:paraId="7BBF4F2D" w14:textId="77777777" w:rsidR="00D95EDF" w:rsidRDefault="003B2AE6" w:rsidP="00CD4036">
            <w:pPr>
              <w:rPr>
                <w:rFonts w:ascii="Comic Sans MS" w:eastAsia="Tahoma" w:hAnsi="Comic Sans MS" w:cs="Tahoma"/>
                <w:bCs/>
                <w:sz w:val="18"/>
                <w:szCs w:val="18"/>
              </w:rPr>
            </w:pPr>
            <w:r w:rsidRPr="003B2AE6">
              <w:rPr>
                <w:rFonts w:ascii="Comic Sans MS" w:eastAsia="Tahoma" w:hAnsi="Comic Sans MS" w:cs="Tahoma"/>
                <w:bCs/>
                <w:sz w:val="18"/>
                <w:szCs w:val="18"/>
              </w:rPr>
              <w:t xml:space="preserve">Artist focus- Who is Beatriz </w:t>
            </w:r>
            <w:proofErr w:type="spellStart"/>
            <w:r w:rsidRPr="003B2AE6">
              <w:rPr>
                <w:rFonts w:ascii="Comic Sans MS" w:eastAsia="Tahoma" w:hAnsi="Comic Sans MS" w:cs="Tahoma"/>
                <w:bCs/>
                <w:sz w:val="18"/>
                <w:szCs w:val="18"/>
              </w:rPr>
              <w:t>Milhazes</w:t>
            </w:r>
            <w:proofErr w:type="spellEnd"/>
            <w:r w:rsidRPr="003B2AE6">
              <w:rPr>
                <w:rFonts w:ascii="Comic Sans MS" w:eastAsia="Tahoma" w:hAnsi="Comic Sans MS" w:cs="Tahoma"/>
                <w:bCs/>
                <w:sz w:val="18"/>
                <w:szCs w:val="18"/>
              </w:rPr>
              <w:t>?</w:t>
            </w:r>
          </w:p>
          <w:p w14:paraId="3CE8D649" w14:textId="77777777" w:rsidR="003B2AE6" w:rsidRPr="003B2AE6" w:rsidRDefault="003B2AE6" w:rsidP="003B2AE6">
            <w:pPr>
              <w:pStyle w:val="ListParagraph"/>
              <w:numPr>
                <w:ilvl w:val="0"/>
                <w:numId w:val="28"/>
              </w:numPr>
              <w:spacing w:after="0" w:line="240" w:lineRule="auto"/>
              <w:rPr>
                <w:rFonts w:ascii="Comic Sans MS" w:eastAsia="Tahoma" w:hAnsi="Comic Sans MS" w:cs="Tahoma"/>
                <w:bCs/>
                <w:sz w:val="18"/>
                <w:szCs w:val="18"/>
              </w:rPr>
            </w:pPr>
            <w:r w:rsidRPr="003B2AE6">
              <w:rPr>
                <w:rFonts w:ascii="Comic Sans MS" w:eastAsia="Tahoma" w:hAnsi="Comic Sans MS" w:cs="Tahoma"/>
                <w:bCs/>
                <w:sz w:val="18"/>
                <w:szCs w:val="18"/>
              </w:rPr>
              <w:t xml:space="preserve">Plan a tropical collage based on the work of Beatriz </w:t>
            </w:r>
            <w:proofErr w:type="spellStart"/>
            <w:r w:rsidRPr="003B2AE6">
              <w:rPr>
                <w:rFonts w:ascii="Comic Sans MS" w:eastAsia="Tahoma" w:hAnsi="Comic Sans MS" w:cs="Tahoma"/>
                <w:bCs/>
                <w:sz w:val="18"/>
                <w:szCs w:val="18"/>
              </w:rPr>
              <w:t>Milhazes</w:t>
            </w:r>
            <w:proofErr w:type="spellEnd"/>
          </w:p>
          <w:p w14:paraId="5738E304" w14:textId="77777777" w:rsidR="003B2AE6" w:rsidRPr="003B2AE6" w:rsidRDefault="003B2AE6" w:rsidP="003B2AE6">
            <w:pPr>
              <w:pStyle w:val="ListParagraph"/>
              <w:numPr>
                <w:ilvl w:val="0"/>
                <w:numId w:val="28"/>
              </w:numPr>
              <w:spacing w:after="0" w:line="240" w:lineRule="auto"/>
              <w:rPr>
                <w:rFonts w:ascii="Comic Sans MS" w:eastAsia="Tahoma" w:hAnsi="Comic Sans MS" w:cs="Tahoma"/>
                <w:bCs/>
                <w:sz w:val="18"/>
                <w:szCs w:val="18"/>
              </w:rPr>
            </w:pPr>
            <w:r w:rsidRPr="003B2AE6">
              <w:rPr>
                <w:rFonts w:ascii="Comic Sans MS" w:eastAsia="Tahoma" w:hAnsi="Comic Sans MS" w:cs="Tahoma"/>
                <w:bCs/>
                <w:sz w:val="18"/>
                <w:szCs w:val="18"/>
              </w:rPr>
              <w:t>To create a rainforest in a jar</w:t>
            </w:r>
          </w:p>
          <w:p w14:paraId="7F18F311" w14:textId="4BC50864" w:rsidR="003B2AE6" w:rsidRPr="003B2AE6" w:rsidRDefault="003B2AE6" w:rsidP="003B2AE6">
            <w:pPr>
              <w:pStyle w:val="ListParagraph"/>
              <w:numPr>
                <w:ilvl w:val="0"/>
                <w:numId w:val="28"/>
              </w:numPr>
              <w:spacing w:after="0" w:line="240" w:lineRule="auto"/>
              <w:rPr>
                <w:rFonts w:ascii="Comic Sans MS" w:eastAsia="Tahoma" w:hAnsi="Comic Sans MS" w:cs="Tahoma"/>
                <w:bCs/>
                <w:sz w:val="18"/>
                <w:szCs w:val="18"/>
              </w:rPr>
            </w:pPr>
            <w:r w:rsidRPr="003B2AE6">
              <w:rPr>
                <w:rFonts w:ascii="Comic Sans MS" w:eastAsia="Tahoma" w:hAnsi="Comic Sans MS" w:cs="Tahoma"/>
                <w:bCs/>
                <w:sz w:val="18"/>
                <w:szCs w:val="18"/>
              </w:rPr>
              <w:t xml:space="preserve">To create a tropical collage based on </w:t>
            </w:r>
            <w:proofErr w:type="spellStart"/>
            <w:r w:rsidRPr="003B2AE6">
              <w:rPr>
                <w:rFonts w:ascii="Comic Sans MS" w:eastAsia="Tahoma" w:hAnsi="Comic Sans MS" w:cs="Tahoma"/>
                <w:bCs/>
                <w:sz w:val="18"/>
                <w:szCs w:val="18"/>
              </w:rPr>
              <w:t>Milhazes</w:t>
            </w:r>
            <w:proofErr w:type="spellEnd"/>
            <w:r w:rsidRPr="003B2AE6">
              <w:rPr>
                <w:rFonts w:ascii="Comic Sans MS" w:eastAsia="Tahoma" w:hAnsi="Comic Sans MS" w:cs="Tahoma"/>
                <w:bCs/>
                <w:sz w:val="18"/>
                <w:szCs w:val="18"/>
              </w:rPr>
              <w:t xml:space="preserve"> work</w:t>
            </w:r>
          </w:p>
        </w:tc>
      </w:tr>
      <w:tr w:rsidR="00D95EDF" w:rsidRPr="007E4411" w14:paraId="6B422572" w14:textId="77777777" w:rsidTr="006A6DDB">
        <w:tc>
          <w:tcPr>
            <w:tcW w:w="1702" w:type="dxa"/>
          </w:tcPr>
          <w:p w14:paraId="35A51369" w14:textId="77777777" w:rsidR="00D95EDF" w:rsidRDefault="00D95EDF" w:rsidP="00D95EDF">
            <w:pPr>
              <w:jc w:val="center"/>
              <w:rPr>
                <w:rFonts w:ascii="Comic Sans MS" w:hAnsi="Comic Sans MS" w:cs="Arial"/>
                <w:b/>
              </w:rPr>
            </w:pPr>
            <w:r>
              <w:rPr>
                <w:rFonts w:ascii="Comic Sans MS" w:hAnsi="Comic Sans MS" w:cs="Arial"/>
                <w:b/>
              </w:rPr>
              <w:t>Computing</w:t>
            </w:r>
          </w:p>
          <w:p w14:paraId="250CFE97" w14:textId="18E66264" w:rsidR="00D95EDF" w:rsidRDefault="00D95EDF" w:rsidP="00D95EDF">
            <w:pPr>
              <w:jc w:val="center"/>
              <w:rPr>
                <w:rFonts w:ascii="Comic Sans MS" w:hAnsi="Comic Sans MS" w:cs="Arial"/>
                <w:b/>
              </w:rPr>
            </w:pPr>
            <w:r>
              <w:rPr>
                <w:rFonts w:ascii="Comic Sans MS" w:hAnsi="Comic Sans MS" w:cs="Arial"/>
                <w:b/>
                <w:noProof/>
              </w:rPr>
              <w:drawing>
                <wp:inline distT="0" distB="0" distL="0" distR="0" wp14:anchorId="59594622" wp14:editId="50E45BD8">
                  <wp:extent cx="1048385" cy="713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8385" cy="713105"/>
                          </a:xfrm>
                          <a:prstGeom prst="rect">
                            <a:avLst/>
                          </a:prstGeom>
                          <a:noFill/>
                        </pic:spPr>
                      </pic:pic>
                    </a:graphicData>
                  </a:graphic>
                </wp:inline>
              </w:drawing>
            </w:r>
          </w:p>
        </w:tc>
        <w:tc>
          <w:tcPr>
            <w:tcW w:w="8788" w:type="dxa"/>
          </w:tcPr>
          <w:p w14:paraId="63726870" w14:textId="60DEB6B4" w:rsidR="00D95EDF" w:rsidRPr="005266D4" w:rsidRDefault="000B2392" w:rsidP="00D95EDF">
            <w:pPr>
              <w:pStyle w:val="NoSpacing"/>
              <w:rPr>
                <w:rFonts w:ascii="Comic Sans MS" w:hAnsi="Comic Sans MS"/>
                <w:b/>
                <w:bCs/>
                <w:sz w:val="18"/>
                <w:szCs w:val="18"/>
                <w:u w:val="single"/>
              </w:rPr>
            </w:pPr>
            <w:r w:rsidRPr="000B2392">
              <w:rPr>
                <w:rFonts w:ascii="Comic Sans MS" w:hAnsi="Comic Sans MS"/>
                <w:b/>
                <w:bCs/>
                <w:sz w:val="18"/>
                <w:szCs w:val="18"/>
                <w:u w:val="single"/>
              </w:rPr>
              <w:t>Creating media – Desktop publishing</w:t>
            </w:r>
            <w:r w:rsidR="00D95EDF" w:rsidRPr="005266D4">
              <w:rPr>
                <w:rFonts w:ascii="Comic Sans MS" w:hAnsi="Comic Sans MS"/>
                <w:b/>
                <w:bCs/>
                <w:sz w:val="18"/>
                <w:szCs w:val="18"/>
                <w:u w:val="single"/>
              </w:rPr>
              <w:t xml:space="preserve"> </w:t>
            </w:r>
          </w:p>
          <w:p w14:paraId="7E8FBC92" w14:textId="0E3CE1B4" w:rsidR="00D95EDF" w:rsidRPr="005266D4" w:rsidRDefault="006D4F04" w:rsidP="00D95EDF">
            <w:pPr>
              <w:pStyle w:val="NoSpacing"/>
              <w:rPr>
                <w:rFonts w:ascii="Comic Sans MS" w:hAnsi="Comic Sans MS"/>
                <w:sz w:val="18"/>
                <w:szCs w:val="18"/>
              </w:rPr>
            </w:pPr>
            <w:r w:rsidRPr="006D4F04">
              <w:rPr>
                <w:rFonts w:ascii="Comic Sans MS" w:hAnsi="Comic Sans MS"/>
                <w:sz w:val="18"/>
                <w:szCs w:val="18"/>
              </w:rPr>
              <w:t xml:space="preserve">During this unit, learners will become familiar with the terms ‘text’ and ‘images’ and understand that they can be used to communicate messages. They will use desktop publishing software and consider careful choices of font size, colour and type to edit and improve premade documents. Learners will be introduced to the terms ‘templates’, ‘orientation’, and ‘placeholders’ and begin to understand how these can support them in making their own template for a magazine front cover. </w:t>
            </w:r>
            <w:r w:rsidRPr="006D4F04">
              <w:rPr>
                <w:rFonts w:ascii="Comic Sans MS" w:hAnsi="Comic Sans MS"/>
                <w:sz w:val="18"/>
                <w:szCs w:val="18"/>
              </w:rPr>
              <w:lastRenderedPageBreak/>
              <w:t>They will start to add text and images to create their own pieces of work using desktop publishing software. Learners will look at a range of page layouts thinking carefully about the purpose of these and evaluate how and why desktop publishing is used in the real world.</w:t>
            </w:r>
          </w:p>
        </w:tc>
      </w:tr>
    </w:tbl>
    <w:p w14:paraId="1E595653" w14:textId="055E72BA" w:rsidR="00D55F13" w:rsidRPr="007E4411" w:rsidRDefault="00D55F13" w:rsidP="006A6DDB">
      <w:pPr>
        <w:rPr>
          <w:rFonts w:ascii="Comic Sans MS" w:hAnsi="Comic Sans MS"/>
        </w:rPr>
      </w:pPr>
    </w:p>
    <w:tbl>
      <w:tblPr>
        <w:tblStyle w:val="TableGrid"/>
        <w:tblW w:w="0" w:type="auto"/>
        <w:tblLook w:val="04A0" w:firstRow="1" w:lastRow="0" w:firstColumn="1" w:lastColumn="0" w:noHBand="0" w:noVBand="1"/>
      </w:tblPr>
      <w:tblGrid>
        <w:gridCol w:w="4508"/>
        <w:gridCol w:w="4508"/>
      </w:tblGrid>
      <w:tr w:rsidR="00D05AEE" w:rsidRPr="007E4411" w14:paraId="5B421D84" w14:textId="77777777" w:rsidTr="006A6DDB">
        <w:tc>
          <w:tcPr>
            <w:tcW w:w="4508" w:type="dxa"/>
          </w:tcPr>
          <w:p w14:paraId="1BCA7443" w14:textId="13F79D8B" w:rsidR="00631B48" w:rsidRDefault="00B728ED" w:rsidP="000B2392">
            <w:pPr>
              <w:jc w:val="center"/>
              <w:rPr>
                <w:rFonts w:ascii="Comic Sans MS" w:hAnsi="Comic Sans MS" w:cs="Tahoma"/>
                <w:b/>
                <w:color w:val="000000" w:themeColor="text1"/>
                <w:sz w:val="18"/>
                <w:szCs w:val="18"/>
              </w:rPr>
            </w:pPr>
            <w:r w:rsidRPr="005266D4">
              <w:rPr>
                <w:rFonts w:ascii="Comic Sans MS" w:hAnsi="Comic Sans MS" w:cs="Tahoma"/>
                <w:b/>
                <w:color w:val="000000" w:themeColor="text1"/>
                <w:sz w:val="18"/>
                <w:szCs w:val="18"/>
              </w:rPr>
              <w:t>Philosophy Religion and E</w:t>
            </w:r>
            <w:r w:rsidR="00267FF4" w:rsidRPr="005266D4">
              <w:rPr>
                <w:rFonts w:ascii="Comic Sans MS" w:hAnsi="Comic Sans MS" w:cs="Tahoma"/>
                <w:b/>
                <w:color w:val="000000" w:themeColor="text1"/>
                <w:sz w:val="18"/>
                <w:szCs w:val="18"/>
              </w:rPr>
              <w:t>thics E</w:t>
            </w:r>
            <w:r w:rsidR="00A76153" w:rsidRPr="005266D4">
              <w:rPr>
                <w:rFonts w:ascii="Comic Sans MS" w:hAnsi="Comic Sans MS" w:cs="Tahoma"/>
                <w:b/>
                <w:color w:val="000000" w:themeColor="text1"/>
                <w:sz w:val="18"/>
                <w:szCs w:val="18"/>
              </w:rPr>
              <w:t>ducation</w:t>
            </w:r>
          </w:p>
          <w:p w14:paraId="1D63A20F" w14:textId="77777777" w:rsidR="00426CC0" w:rsidRPr="000B2392" w:rsidRDefault="00426CC0" w:rsidP="000B2392">
            <w:pPr>
              <w:jc w:val="center"/>
              <w:rPr>
                <w:rFonts w:ascii="Comic Sans MS" w:hAnsi="Comic Sans MS" w:cs="Tahoma"/>
                <w:b/>
                <w:color w:val="000000" w:themeColor="text1"/>
                <w:sz w:val="18"/>
                <w:szCs w:val="18"/>
              </w:rPr>
            </w:pPr>
          </w:p>
          <w:p w14:paraId="70D41A08" w14:textId="77777777" w:rsidR="00426CC0" w:rsidRPr="00426CC0" w:rsidRDefault="000B2392" w:rsidP="00631B48">
            <w:pPr>
              <w:rPr>
                <w:rFonts w:ascii="Comic Sans MS" w:hAnsi="Comic Sans MS"/>
                <w:b/>
                <w:bCs/>
                <w:sz w:val="18"/>
                <w:szCs w:val="18"/>
              </w:rPr>
            </w:pPr>
            <w:r w:rsidRPr="00426CC0">
              <w:rPr>
                <w:rFonts w:ascii="Comic Sans MS" w:hAnsi="Comic Sans MS"/>
                <w:b/>
                <w:bCs/>
                <w:sz w:val="18"/>
                <w:szCs w:val="18"/>
              </w:rPr>
              <w:t xml:space="preserve">Theme: Krishna’s Avatars </w:t>
            </w:r>
          </w:p>
          <w:p w14:paraId="5637EF21" w14:textId="555D2152" w:rsidR="00007C78" w:rsidRPr="005266D4" w:rsidRDefault="000B2392" w:rsidP="00631B48">
            <w:pPr>
              <w:rPr>
                <w:rFonts w:ascii="Comic Sans MS" w:hAnsi="Comic Sans MS"/>
                <w:color w:val="FF0000"/>
                <w:sz w:val="18"/>
                <w:szCs w:val="18"/>
              </w:rPr>
            </w:pPr>
            <w:r w:rsidRPr="000B2392">
              <w:rPr>
                <w:rFonts w:ascii="Comic Sans MS" w:hAnsi="Comic Sans MS"/>
                <w:sz w:val="18"/>
                <w:szCs w:val="18"/>
              </w:rPr>
              <w:t>Pupils will learn about the avatars of Krishna and identify the meaning behind each Avatar’s appearance on earth. They will explore the stories through drama, dance and reading adapted texts from the tenth canto of the Bhagavatam. They will begin to explore the nature of Divine spirit in the material world and learn about the difference between the spiritual and material worlds from a Vaishnava perspective. Writing opportunities: - Story writing about an avatar of Krishna</w:t>
            </w:r>
          </w:p>
        </w:tc>
        <w:tc>
          <w:tcPr>
            <w:tcW w:w="4508" w:type="dxa"/>
          </w:tcPr>
          <w:p w14:paraId="3ADD9C48" w14:textId="77777777" w:rsidR="00A76153" w:rsidRPr="005266D4" w:rsidRDefault="00575F64" w:rsidP="00A76153">
            <w:pPr>
              <w:jc w:val="center"/>
              <w:rPr>
                <w:rFonts w:ascii="Comic Sans MS" w:hAnsi="Comic Sans MS" w:cs="Tahoma"/>
                <w:b/>
                <w:sz w:val="18"/>
                <w:szCs w:val="18"/>
              </w:rPr>
            </w:pPr>
            <w:r w:rsidRPr="005266D4">
              <w:rPr>
                <w:rFonts w:ascii="Comic Sans MS" w:hAnsi="Comic Sans MS" w:cs="Tahoma"/>
                <w:b/>
                <w:sz w:val="18"/>
                <w:szCs w:val="18"/>
              </w:rPr>
              <w:t>PERFORMING ARTS</w:t>
            </w:r>
          </w:p>
          <w:p w14:paraId="6D62D624" w14:textId="77777777" w:rsidR="00B241ED" w:rsidRPr="005266D4" w:rsidRDefault="00575F64" w:rsidP="00A76153">
            <w:pPr>
              <w:jc w:val="both"/>
              <w:rPr>
                <w:rFonts w:ascii="Comic Sans MS" w:hAnsi="Comic Sans MS" w:cs="Tahoma"/>
                <w:b/>
                <w:sz w:val="18"/>
                <w:szCs w:val="18"/>
                <w:u w:val="single"/>
              </w:rPr>
            </w:pPr>
            <w:r w:rsidRPr="005266D4">
              <w:rPr>
                <w:rFonts w:ascii="Comic Sans MS" w:hAnsi="Comic Sans MS" w:cs="Tahoma"/>
                <w:b/>
                <w:sz w:val="18"/>
                <w:szCs w:val="18"/>
                <w:u w:val="single"/>
              </w:rPr>
              <w:t>Musi</w:t>
            </w:r>
            <w:r w:rsidR="00B241ED" w:rsidRPr="005266D4">
              <w:rPr>
                <w:rFonts w:ascii="Comic Sans MS" w:hAnsi="Comic Sans MS" w:cs="Tahoma"/>
                <w:b/>
                <w:sz w:val="18"/>
                <w:szCs w:val="18"/>
                <w:u w:val="single"/>
              </w:rPr>
              <w:t>c</w:t>
            </w:r>
          </w:p>
          <w:p w14:paraId="2AEAB50C" w14:textId="10F760F5" w:rsidR="00A76153" w:rsidRPr="005266D4" w:rsidRDefault="00B241ED" w:rsidP="00A76153">
            <w:pPr>
              <w:jc w:val="both"/>
              <w:rPr>
                <w:rFonts w:ascii="Comic Sans MS" w:hAnsi="Comic Sans MS" w:cs="Tahoma"/>
                <w:b/>
                <w:sz w:val="18"/>
                <w:szCs w:val="18"/>
                <w:u w:val="single"/>
              </w:rPr>
            </w:pPr>
            <w:r w:rsidRPr="005266D4">
              <w:rPr>
                <w:rFonts w:ascii="Comic Sans MS" w:hAnsi="Comic Sans MS" w:cs="Tahoma"/>
                <w:sz w:val="18"/>
                <w:szCs w:val="18"/>
              </w:rPr>
              <w:t>Both classes</w:t>
            </w:r>
            <w:r w:rsidR="00575F64" w:rsidRPr="005266D4">
              <w:rPr>
                <w:rFonts w:ascii="Comic Sans MS" w:hAnsi="Comic Sans MS" w:cs="Tahoma"/>
                <w:sz w:val="18"/>
                <w:szCs w:val="18"/>
              </w:rPr>
              <w:t xml:space="preserve"> are</w:t>
            </w:r>
            <w:r w:rsidR="002D5613" w:rsidRPr="005266D4">
              <w:rPr>
                <w:rFonts w:ascii="Comic Sans MS" w:hAnsi="Comic Sans MS" w:cs="Tahoma"/>
                <w:sz w:val="18"/>
                <w:szCs w:val="18"/>
              </w:rPr>
              <w:t xml:space="preserve"> working with a </w:t>
            </w:r>
            <w:r w:rsidR="00A76153" w:rsidRPr="005266D4">
              <w:rPr>
                <w:rFonts w:ascii="Comic Sans MS" w:hAnsi="Comic Sans MS" w:cs="Tahoma"/>
                <w:sz w:val="18"/>
                <w:szCs w:val="18"/>
              </w:rPr>
              <w:t xml:space="preserve">specialist </w:t>
            </w:r>
            <w:r w:rsidR="002D5613" w:rsidRPr="005266D4">
              <w:rPr>
                <w:rFonts w:ascii="Comic Sans MS" w:hAnsi="Comic Sans MS" w:cs="Tahoma"/>
                <w:sz w:val="18"/>
                <w:szCs w:val="18"/>
              </w:rPr>
              <w:t>teacher</w:t>
            </w:r>
            <w:r w:rsidR="00575F64" w:rsidRPr="005266D4">
              <w:rPr>
                <w:rFonts w:ascii="Comic Sans MS" w:hAnsi="Comic Sans MS" w:cs="Tahoma"/>
                <w:sz w:val="18"/>
                <w:szCs w:val="18"/>
              </w:rPr>
              <w:t xml:space="preserve"> from Harrow Music Service</w:t>
            </w:r>
            <w:r w:rsidR="002D5613" w:rsidRPr="005266D4">
              <w:rPr>
                <w:rFonts w:ascii="Comic Sans MS" w:hAnsi="Comic Sans MS" w:cs="Tahoma"/>
                <w:sz w:val="18"/>
                <w:szCs w:val="18"/>
              </w:rPr>
              <w:t xml:space="preserve"> to develop </w:t>
            </w:r>
            <w:r w:rsidR="00575F64" w:rsidRPr="005266D4">
              <w:rPr>
                <w:rFonts w:ascii="Comic Sans MS" w:hAnsi="Comic Sans MS" w:cs="Tahoma"/>
                <w:sz w:val="18"/>
                <w:szCs w:val="18"/>
              </w:rPr>
              <w:t xml:space="preserve">their </w:t>
            </w:r>
            <w:r w:rsidR="00A76153" w:rsidRPr="005266D4">
              <w:rPr>
                <w:rFonts w:ascii="Comic Sans MS" w:hAnsi="Comic Sans MS" w:cs="Tahoma"/>
                <w:sz w:val="18"/>
                <w:szCs w:val="18"/>
              </w:rPr>
              <w:t xml:space="preserve">musical skills. </w:t>
            </w:r>
          </w:p>
          <w:p w14:paraId="17E645B3" w14:textId="77777777" w:rsidR="006A6DDB" w:rsidRPr="005266D4" w:rsidRDefault="006A6DDB" w:rsidP="00A76153">
            <w:pPr>
              <w:rPr>
                <w:rFonts w:ascii="Comic Sans MS" w:hAnsi="Comic Sans MS" w:cs="Tahoma"/>
                <w:color w:val="FF0000"/>
                <w:sz w:val="18"/>
                <w:szCs w:val="18"/>
              </w:rPr>
            </w:pPr>
          </w:p>
          <w:p w14:paraId="780CA968" w14:textId="77777777" w:rsidR="00F81187" w:rsidRPr="005266D4" w:rsidRDefault="00F81187" w:rsidP="00F81187">
            <w:pPr>
              <w:jc w:val="center"/>
              <w:rPr>
                <w:rFonts w:ascii="Comic Sans MS" w:hAnsi="Comic Sans MS" w:cs="Tahoma"/>
                <w:b/>
                <w:sz w:val="18"/>
                <w:szCs w:val="18"/>
              </w:rPr>
            </w:pPr>
            <w:r w:rsidRPr="005266D4">
              <w:rPr>
                <w:rFonts w:ascii="Comic Sans MS" w:hAnsi="Comic Sans MS" w:cs="Tahoma"/>
                <w:b/>
                <w:sz w:val="18"/>
                <w:szCs w:val="18"/>
              </w:rPr>
              <w:t>SANSKRIT</w:t>
            </w:r>
          </w:p>
          <w:p w14:paraId="2BE488B0" w14:textId="77777777" w:rsidR="00426CC0" w:rsidRDefault="00426CC0" w:rsidP="00426CC0">
            <w:pPr>
              <w:rPr>
                <w:rFonts w:ascii="Comic Sans MS" w:hAnsi="Comic Sans MS" w:cs="Tahoma"/>
                <w:sz w:val="18"/>
                <w:szCs w:val="18"/>
              </w:rPr>
            </w:pPr>
            <w:r w:rsidRPr="00426CC0">
              <w:rPr>
                <w:rFonts w:ascii="Comic Sans MS" w:hAnsi="Comic Sans MS" w:cs="Tahoma"/>
                <w:b/>
                <w:bCs/>
                <w:sz w:val="18"/>
                <w:szCs w:val="18"/>
              </w:rPr>
              <w:t>Written:</w:t>
            </w:r>
            <w:r w:rsidRPr="00426CC0">
              <w:rPr>
                <w:rFonts w:ascii="Comic Sans MS" w:hAnsi="Comic Sans MS" w:cs="Tahoma"/>
                <w:sz w:val="18"/>
                <w:szCs w:val="18"/>
              </w:rPr>
              <w:t xml:space="preserve"> </w:t>
            </w:r>
            <w:proofErr w:type="spellStart"/>
            <w:r w:rsidRPr="00426CC0">
              <w:rPr>
                <w:rFonts w:ascii="Comic Sans MS" w:hAnsi="Comic Sans MS" w:cs="Tahoma"/>
                <w:sz w:val="18"/>
                <w:szCs w:val="18"/>
              </w:rPr>
              <w:t>Matra</w:t>
            </w:r>
            <w:proofErr w:type="spellEnd"/>
            <w:r w:rsidRPr="00426CC0">
              <w:rPr>
                <w:rFonts w:ascii="Comic Sans MS" w:hAnsi="Comic Sans MS" w:cs="Tahoma"/>
                <w:sz w:val="18"/>
                <w:szCs w:val="18"/>
              </w:rPr>
              <w:t xml:space="preserve"> </w:t>
            </w:r>
            <w:proofErr w:type="spellStart"/>
            <w:r w:rsidRPr="00426CC0">
              <w:rPr>
                <w:rFonts w:ascii="Comic Sans MS" w:hAnsi="Comic Sans MS" w:cs="Tahoma"/>
                <w:sz w:val="18"/>
                <w:szCs w:val="18"/>
              </w:rPr>
              <w:t>Abhyasah</w:t>
            </w:r>
            <w:proofErr w:type="spellEnd"/>
            <w:r w:rsidRPr="00426CC0">
              <w:rPr>
                <w:rFonts w:ascii="Comic Sans MS" w:hAnsi="Comic Sans MS" w:cs="Tahoma"/>
                <w:sz w:val="18"/>
                <w:szCs w:val="18"/>
              </w:rPr>
              <w:t xml:space="preserve"> · Combining vowels with consonants </w:t>
            </w:r>
          </w:p>
          <w:p w14:paraId="112BE021" w14:textId="7B3E9B9B" w:rsidR="001B7AA5" w:rsidRPr="005266D4" w:rsidRDefault="00426CC0" w:rsidP="00426CC0">
            <w:pPr>
              <w:rPr>
                <w:rFonts w:ascii="Comic Sans MS" w:hAnsi="Comic Sans MS" w:cs="Tahoma"/>
                <w:sz w:val="18"/>
                <w:szCs w:val="18"/>
              </w:rPr>
            </w:pPr>
            <w:r w:rsidRPr="00426CC0">
              <w:rPr>
                <w:rFonts w:ascii="Comic Sans MS" w:hAnsi="Comic Sans MS" w:cs="Tahoma"/>
                <w:b/>
                <w:bCs/>
                <w:sz w:val="18"/>
                <w:szCs w:val="18"/>
              </w:rPr>
              <w:t>Verbal:</w:t>
            </w:r>
            <w:r w:rsidRPr="00426CC0">
              <w:rPr>
                <w:rFonts w:ascii="Comic Sans MS" w:hAnsi="Comic Sans MS" w:cs="Tahoma"/>
                <w:sz w:val="18"/>
                <w:szCs w:val="18"/>
              </w:rPr>
              <w:t xml:space="preserve"> Bhagwat Gita verses + </w:t>
            </w:r>
            <w:proofErr w:type="spellStart"/>
            <w:r w:rsidRPr="00426CC0">
              <w:rPr>
                <w:rFonts w:ascii="Comic Sans MS" w:hAnsi="Comic Sans MS" w:cs="Tahoma"/>
                <w:sz w:val="18"/>
                <w:szCs w:val="18"/>
              </w:rPr>
              <w:t>Samskrita</w:t>
            </w:r>
            <w:proofErr w:type="spellEnd"/>
            <w:r w:rsidRPr="00426CC0">
              <w:rPr>
                <w:rFonts w:ascii="Comic Sans MS" w:hAnsi="Comic Sans MS" w:cs="Tahoma"/>
                <w:sz w:val="18"/>
                <w:szCs w:val="18"/>
              </w:rPr>
              <w:t xml:space="preserve"> </w:t>
            </w:r>
            <w:proofErr w:type="spellStart"/>
            <w:r w:rsidRPr="00426CC0">
              <w:rPr>
                <w:rFonts w:ascii="Comic Sans MS" w:hAnsi="Comic Sans MS" w:cs="Tahoma"/>
                <w:sz w:val="18"/>
                <w:szCs w:val="18"/>
              </w:rPr>
              <w:t>Vidhyarambha</w:t>
            </w:r>
            <w:proofErr w:type="spellEnd"/>
            <w:r w:rsidRPr="00426CC0">
              <w:rPr>
                <w:rFonts w:ascii="Comic Sans MS" w:hAnsi="Comic Sans MS" w:cs="Tahoma"/>
                <w:sz w:val="18"/>
                <w:szCs w:val="18"/>
              </w:rPr>
              <w:t xml:space="preserve"> · Unit 3, People and places · Unit 4, Krishnas family · Unit 5, My family · Unit 6, What is Krishna doing? Unit 7, Animals</w:t>
            </w:r>
          </w:p>
        </w:tc>
      </w:tr>
      <w:tr w:rsidR="00D05AEE" w:rsidRPr="007E4411" w14:paraId="012619DF" w14:textId="77777777" w:rsidTr="006A6DDB">
        <w:tc>
          <w:tcPr>
            <w:tcW w:w="4508" w:type="dxa"/>
          </w:tcPr>
          <w:p w14:paraId="12732E64" w14:textId="77777777" w:rsidR="00A76153" w:rsidRPr="005266D4" w:rsidRDefault="00490117" w:rsidP="00A76153">
            <w:pPr>
              <w:jc w:val="center"/>
              <w:rPr>
                <w:rFonts w:ascii="Comic Sans MS" w:hAnsi="Comic Sans MS" w:cs="Tahoma"/>
                <w:b/>
                <w:color w:val="000000" w:themeColor="text1"/>
                <w:sz w:val="18"/>
                <w:szCs w:val="18"/>
              </w:rPr>
            </w:pPr>
            <w:r w:rsidRPr="005266D4">
              <w:rPr>
                <w:rFonts w:ascii="Comic Sans MS" w:hAnsi="Comic Sans MS" w:cs="Tahoma"/>
                <w:b/>
                <w:color w:val="000000" w:themeColor="text1"/>
                <w:sz w:val="18"/>
                <w:szCs w:val="18"/>
              </w:rPr>
              <w:t>HEALTH &amp; WELLBEING</w:t>
            </w:r>
          </w:p>
          <w:p w14:paraId="67C77935" w14:textId="77777777" w:rsidR="00A76153" w:rsidRPr="005266D4" w:rsidRDefault="00A76153" w:rsidP="00A76153">
            <w:pPr>
              <w:overflowPunct w:val="0"/>
              <w:autoSpaceDE w:val="0"/>
              <w:autoSpaceDN w:val="0"/>
              <w:adjustRightInd w:val="0"/>
              <w:jc w:val="both"/>
              <w:textAlignment w:val="baseline"/>
              <w:rPr>
                <w:rFonts w:ascii="Comic Sans MS" w:hAnsi="Comic Sans MS" w:cs="Tahoma"/>
                <w:color w:val="FF0000"/>
                <w:sz w:val="18"/>
                <w:szCs w:val="18"/>
              </w:rPr>
            </w:pPr>
          </w:p>
          <w:p w14:paraId="6A81E003" w14:textId="1976A4B5" w:rsidR="00A76153" w:rsidRDefault="00A76153" w:rsidP="00A76153">
            <w:pPr>
              <w:overflowPunct w:val="0"/>
              <w:autoSpaceDE w:val="0"/>
              <w:autoSpaceDN w:val="0"/>
              <w:adjustRightInd w:val="0"/>
              <w:jc w:val="both"/>
              <w:textAlignment w:val="baseline"/>
              <w:rPr>
                <w:rFonts w:ascii="Comic Sans MS" w:hAnsi="Comic Sans MS" w:cs="Tahoma"/>
                <w:b/>
                <w:sz w:val="18"/>
                <w:szCs w:val="18"/>
              </w:rPr>
            </w:pPr>
            <w:r w:rsidRPr="005266D4">
              <w:rPr>
                <w:rFonts w:ascii="Comic Sans MS" w:hAnsi="Comic Sans MS" w:cs="Tahoma"/>
                <w:b/>
                <w:sz w:val="18"/>
                <w:szCs w:val="18"/>
              </w:rPr>
              <w:t>Physical Education</w:t>
            </w:r>
          </w:p>
          <w:p w14:paraId="779974A4" w14:textId="553D0663" w:rsidR="00CD4036" w:rsidRPr="00B40C57" w:rsidRDefault="00CD4036" w:rsidP="00A76153">
            <w:pPr>
              <w:overflowPunct w:val="0"/>
              <w:autoSpaceDE w:val="0"/>
              <w:autoSpaceDN w:val="0"/>
              <w:adjustRightInd w:val="0"/>
              <w:jc w:val="both"/>
              <w:textAlignment w:val="baseline"/>
              <w:rPr>
                <w:rFonts w:ascii="Comic Sans MS" w:hAnsi="Comic Sans MS" w:cs="Tahoma"/>
                <w:b/>
                <w:sz w:val="18"/>
                <w:szCs w:val="18"/>
              </w:rPr>
            </w:pPr>
            <w:r w:rsidRPr="00B40C57">
              <w:rPr>
                <w:rFonts w:ascii="Comic Sans MS" w:hAnsi="Comic Sans MS"/>
                <w:sz w:val="18"/>
                <w:szCs w:val="18"/>
              </w:rPr>
              <w:t>Dance: Wild Animals</w:t>
            </w:r>
          </w:p>
          <w:p w14:paraId="0B9A4D25" w14:textId="6BF192FA" w:rsidR="008125BC" w:rsidRPr="00B40C57" w:rsidRDefault="00426CC0" w:rsidP="00A76153">
            <w:pPr>
              <w:overflowPunct w:val="0"/>
              <w:autoSpaceDE w:val="0"/>
              <w:autoSpaceDN w:val="0"/>
              <w:adjustRightInd w:val="0"/>
              <w:jc w:val="both"/>
              <w:textAlignment w:val="baseline"/>
              <w:rPr>
                <w:rFonts w:ascii="Comic Sans MS" w:hAnsi="Comic Sans MS"/>
                <w:sz w:val="18"/>
                <w:szCs w:val="18"/>
              </w:rPr>
            </w:pPr>
            <w:r w:rsidRPr="00B40C57">
              <w:rPr>
                <w:rFonts w:ascii="Comic Sans MS" w:hAnsi="Comic Sans MS"/>
                <w:sz w:val="18"/>
                <w:szCs w:val="18"/>
              </w:rPr>
              <w:t>The unit of work will challenge pupils to respond to different stimuli being able to sustain characters to add drama and emotion to the dance. Pupils will bring together the choreography to create a final performance in groups.</w:t>
            </w:r>
          </w:p>
          <w:p w14:paraId="2DA07AC4" w14:textId="77777777" w:rsidR="00426CC0" w:rsidRPr="005266D4" w:rsidRDefault="00426CC0" w:rsidP="00A76153">
            <w:pPr>
              <w:overflowPunct w:val="0"/>
              <w:autoSpaceDE w:val="0"/>
              <w:autoSpaceDN w:val="0"/>
              <w:adjustRightInd w:val="0"/>
              <w:jc w:val="both"/>
              <w:textAlignment w:val="baseline"/>
              <w:rPr>
                <w:rFonts w:ascii="Comic Sans MS" w:hAnsi="Comic Sans MS" w:cs="Tahoma"/>
                <w:b/>
                <w:color w:val="FF0000"/>
                <w:sz w:val="18"/>
                <w:szCs w:val="18"/>
              </w:rPr>
            </w:pPr>
          </w:p>
          <w:p w14:paraId="398E3273" w14:textId="77777777" w:rsidR="00A76153" w:rsidRPr="005266D4" w:rsidRDefault="00A76153" w:rsidP="00A76153">
            <w:pPr>
              <w:overflowPunct w:val="0"/>
              <w:autoSpaceDE w:val="0"/>
              <w:autoSpaceDN w:val="0"/>
              <w:adjustRightInd w:val="0"/>
              <w:jc w:val="both"/>
              <w:textAlignment w:val="baseline"/>
              <w:rPr>
                <w:rFonts w:ascii="Comic Sans MS" w:hAnsi="Comic Sans MS" w:cs="Tahoma"/>
                <w:b/>
                <w:sz w:val="18"/>
                <w:szCs w:val="18"/>
              </w:rPr>
            </w:pPr>
            <w:r w:rsidRPr="005266D4">
              <w:rPr>
                <w:rFonts w:ascii="Comic Sans MS" w:hAnsi="Comic Sans MS" w:cs="Tahoma"/>
                <w:b/>
                <w:sz w:val="18"/>
                <w:szCs w:val="18"/>
              </w:rPr>
              <w:t>Meditation</w:t>
            </w:r>
          </w:p>
          <w:p w14:paraId="6307C15E" w14:textId="34331FE8" w:rsidR="00B728ED" w:rsidRPr="00426CC0" w:rsidRDefault="00426CC0" w:rsidP="00A76153">
            <w:pPr>
              <w:rPr>
                <w:rFonts w:ascii="Comic Sans MS" w:hAnsi="Comic Sans MS" w:cs="Tahoma"/>
                <w:sz w:val="18"/>
                <w:szCs w:val="18"/>
              </w:rPr>
            </w:pPr>
            <w:r w:rsidRPr="00426CC0">
              <w:rPr>
                <w:rFonts w:ascii="Comic Sans MS" w:hAnsi="Comic Sans MS" w:cs="Tahoma"/>
                <w:sz w:val="18"/>
                <w:szCs w:val="18"/>
              </w:rPr>
              <w:t xml:space="preserve">Meditation Sense meditation/visualisation Continue to focus on physical flexibility around the pelvis and legs Pranayama/Kriya: </w:t>
            </w:r>
            <w:proofErr w:type="spellStart"/>
            <w:r w:rsidRPr="00426CC0">
              <w:rPr>
                <w:rFonts w:ascii="Comic Sans MS" w:hAnsi="Comic Sans MS" w:cs="Tahoma"/>
                <w:sz w:val="18"/>
                <w:szCs w:val="18"/>
              </w:rPr>
              <w:t>Bastrika</w:t>
            </w:r>
            <w:proofErr w:type="spellEnd"/>
            <w:r w:rsidRPr="00426CC0">
              <w:rPr>
                <w:rFonts w:ascii="Comic Sans MS" w:hAnsi="Comic Sans MS" w:cs="Tahoma"/>
                <w:sz w:val="18"/>
                <w:szCs w:val="18"/>
              </w:rPr>
              <w:t xml:space="preserve">: oral practise Asana: </w:t>
            </w:r>
            <w:proofErr w:type="spellStart"/>
            <w:r w:rsidRPr="00426CC0">
              <w:rPr>
                <w:rFonts w:ascii="Comic Sans MS" w:hAnsi="Comic Sans MS" w:cs="Tahoma"/>
                <w:sz w:val="18"/>
                <w:szCs w:val="18"/>
              </w:rPr>
              <w:t>padahastasana</w:t>
            </w:r>
            <w:proofErr w:type="spellEnd"/>
            <w:r w:rsidRPr="00426CC0">
              <w:rPr>
                <w:rFonts w:ascii="Comic Sans MS" w:hAnsi="Comic Sans MS" w:cs="Tahoma"/>
                <w:sz w:val="18"/>
                <w:szCs w:val="18"/>
              </w:rPr>
              <w:t xml:space="preserve">, </w:t>
            </w:r>
            <w:proofErr w:type="spellStart"/>
            <w:r w:rsidRPr="00426CC0">
              <w:rPr>
                <w:rFonts w:ascii="Comic Sans MS" w:hAnsi="Comic Sans MS" w:cs="Tahoma"/>
                <w:sz w:val="18"/>
                <w:szCs w:val="18"/>
              </w:rPr>
              <w:t>ardhacakrasana</w:t>
            </w:r>
            <w:proofErr w:type="spellEnd"/>
            <w:r w:rsidRPr="00426CC0">
              <w:rPr>
                <w:rFonts w:ascii="Comic Sans MS" w:hAnsi="Comic Sans MS" w:cs="Tahoma"/>
                <w:sz w:val="18"/>
                <w:szCs w:val="18"/>
              </w:rPr>
              <w:t xml:space="preserve">, </w:t>
            </w:r>
            <w:proofErr w:type="spellStart"/>
            <w:r w:rsidRPr="00426CC0">
              <w:rPr>
                <w:rFonts w:ascii="Comic Sans MS" w:hAnsi="Comic Sans MS" w:cs="Tahoma"/>
                <w:sz w:val="18"/>
                <w:szCs w:val="18"/>
              </w:rPr>
              <w:t>trikonasana</w:t>
            </w:r>
            <w:proofErr w:type="spellEnd"/>
            <w:r w:rsidRPr="00426CC0">
              <w:rPr>
                <w:rFonts w:ascii="Comic Sans MS" w:hAnsi="Comic Sans MS" w:cs="Tahoma"/>
                <w:sz w:val="18"/>
                <w:szCs w:val="18"/>
              </w:rPr>
              <w:t xml:space="preserve">. </w:t>
            </w:r>
            <w:proofErr w:type="spellStart"/>
            <w:r w:rsidRPr="00426CC0">
              <w:rPr>
                <w:rFonts w:ascii="Comic Sans MS" w:hAnsi="Comic Sans MS" w:cs="Tahoma"/>
                <w:sz w:val="18"/>
                <w:szCs w:val="18"/>
              </w:rPr>
              <w:t>Bhadrasana</w:t>
            </w:r>
            <w:proofErr w:type="spellEnd"/>
            <w:r w:rsidRPr="00426CC0">
              <w:rPr>
                <w:rFonts w:ascii="Comic Sans MS" w:hAnsi="Comic Sans MS" w:cs="Tahoma"/>
                <w:sz w:val="18"/>
                <w:szCs w:val="18"/>
              </w:rPr>
              <w:t xml:space="preserve"> Stillness – challenge: Can you keep your eyes closed?</w:t>
            </w:r>
          </w:p>
          <w:p w14:paraId="6431FDF6" w14:textId="77777777" w:rsidR="00426CC0" w:rsidRDefault="00426CC0" w:rsidP="00A76153">
            <w:pPr>
              <w:rPr>
                <w:rFonts w:ascii="Comic Sans MS" w:hAnsi="Comic Sans MS" w:cs="Tahoma"/>
                <w:b/>
                <w:color w:val="000000" w:themeColor="text1"/>
                <w:sz w:val="18"/>
                <w:szCs w:val="18"/>
              </w:rPr>
            </w:pPr>
          </w:p>
          <w:p w14:paraId="3B920C63" w14:textId="285BC8C5" w:rsidR="00B728ED" w:rsidRPr="005266D4" w:rsidRDefault="00B728ED" w:rsidP="00A76153">
            <w:pPr>
              <w:rPr>
                <w:rFonts w:ascii="Comic Sans MS" w:hAnsi="Comic Sans MS" w:cs="Tahoma"/>
                <w:b/>
                <w:color w:val="000000" w:themeColor="text1"/>
                <w:sz w:val="18"/>
                <w:szCs w:val="18"/>
              </w:rPr>
            </w:pPr>
            <w:r w:rsidRPr="005266D4">
              <w:rPr>
                <w:rFonts w:ascii="Comic Sans MS" w:hAnsi="Comic Sans MS" w:cs="Tahoma"/>
                <w:b/>
                <w:color w:val="000000" w:themeColor="text1"/>
                <w:sz w:val="18"/>
                <w:szCs w:val="18"/>
              </w:rPr>
              <w:t>Yoga</w:t>
            </w:r>
          </w:p>
          <w:p w14:paraId="6CF2189D" w14:textId="47648C39" w:rsidR="00083234" w:rsidRPr="005266D4" w:rsidRDefault="00426CC0" w:rsidP="003C219D">
            <w:pPr>
              <w:shd w:val="clear" w:color="auto" w:fill="FFFFFF"/>
              <w:rPr>
                <w:rFonts w:ascii="Comic Sans MS" w:eastAsia="Times New Roman" w:hAnsi="Comic Sans MS" w:cs="Helvetica"/>
                <w:color w:val="FF0000"/>
                <w:sz w:val="18"/>
                <w:szCs w:val="18"/>
              </w:rPr>
            </w:pPr>
            <w:r w:rsidRPr="00426CC0">
              <w:rPr>
                <w:rFonts w:ascii="Comic Sans MS" w:eastAsia="Times New Roman" w:hAnsi="Comic Sans MS" w:cs="Helvetica"/>
                <w:sz w:val="18"/>
                <w:szCs w:val="18"/>
              </w:rPr>
              <w:t xml:space="preserve">Mudra: </w:t>
            </w:r>
            <w:proofErr w:type="spellStart"/>
            <w:r w:rsidRPr="00426CC0">
              <w:rPr>
                <w:rFonts w:ascii="Comic Sans MS" w:eastAsia="Times New Roman" w:hAnsi="Comic Sans MS" w:cs="Helvetica"/>
                <w:sz w:val="18"/>
                <w:szCs w:val="18"/>
              </w:rPr>
              <w:t>Bhairavi</w:t>
            </w:r>
            <w:proofErr w:type="spellEnd"/>
            <w:r w:rsidRPr="00426CC0">
              <w:rPr>
                <w:rFonts w:ascii="Comic Sans MS" w:eastAsia="Times New Roman" w:hAnsi="Comic Sans MS" w:cs="Helvetica"/>
                <w:sz w:val="18"/>
                <w:szCs w:val="18"/>
              </w:rPr>
              <w:t xml:space="preserve"> mudra: harmony and balance Develop concept of Drishti – help in balancing asana and focus. Pranayama/Kriya: </w:t>
            </w:r>
            <w:proofErr w:type="spellStart"/>
            <w:r w:rsidRPr="00426CC0">
              <w:rPr>
                <w:rFonts w:ascii="Comic Sans MS" w:eastAsia="Times New Roman" w:hAnsi="Comic Sans MS" w:cs="Helvetica"/>
                <w:sz w:val="18"/>
                <w:szCs w:val="18"/>
              </w:rPr>
              <w:t>Bastrika</w:t>
            </w:r>
            <w:proofErr w:type="spellEnd"/>
            <w:r w:rsidRPr="00426CC0">
              <w:rPr>
                <w:rFonts w:ascii="Comic Sans MS" w:eastAsia="Times New Roman" w:hAnsi="Comic Sans MS" w:cs="Helvetica"/>
                <w:sz w:val="18"/>
                <w:szCs w:val="18"/>
              </w:rPr>
              <w:t>: oral practise then onto nasal practise.</w:t>
            </w:r>
            <w:r>
              <w:t xml:space="preserve"> </w:t>
            </w:r>
            <w:r w:rsidRPr="00426CC0">
              <w:rPr>
                <w:rFonts w:ascii="Comic Sans MS" w:eastAsia="Times New Roman" w:hAnsi="Comic Sans MS" w:cs="Helvetica"/>
                <w:sz w:val="18"/>
                <w:szCs w:val="18"/>
              </w:rPr>
              <w:t xml:space="preserve">Asana: </w:t>
            </w:r>
            <w:proofErr w:type="spellStart"/>
            <w:r w:rsidRPr="00426CC0">
              <w:rPr>
                <w:rFonts w:ascii="Comic Sans MS" w:eastAsia="Times New Roman" w:hAnsi="Comic Sans MS" w:cs="Helvetica"/>
                <w:sz w:val="18"/>
                <w:szCs w:val="18"/>
              </w:rPr>
              <w:t>vrukshana</w:t>
            </w:r>
            <w:proofErr w:type="spellEnd"/>
            <w:r w:rsidRPr="00426CC0">
              <w:rPr>
                <w:rFonts w:ascii="Comic Sans MS" w:eastAsia="Times New Roman" w:hAnsi="Comic Sans MS" w:cs="Helvetica"/>
                <w:sz w:val="18"/>
                <w:szCs w:val="18"/>
              </w:rPr>
              <w:t xml:space="preserve">: </w:t>
            </w:r>
            <w:proofErr w:type="spellStart"/>
            <w:r w:rsidRPr="00426CC0">
              <w:rPr>
                <w:rFonts w:ascii="Comic Sans MS" w:eastAsia="Times New Roman" w:hAnsi="Comic Sans MS" w:cs="Helvetica"/>
                <w:sz w:val="18"/>
                <w:szCs w:val="18"/>
              </w:rPr>
              <w:t>utkatasana</w:t>
            </w:r>
            <w:proofErr w:type="spellEnd"/>
            <w:r w:rsidRPr="00426CC0">
              <w:rPr>
                <w:rFonts w:ascii="Comic Sans MS" w:eastAsia="Times New Roman" w:hAnsi="Comic Sans MS" w:cs="Helvetica"/>
                <w:sz w:val="18"/>
                <w:szCs w:val="18"/>
              </w:rPr>
              <w:t>. Continue practise and develop asana from Autumn term. Stillness. Visualisation/use of imagination: sense mediation</w:t>
            </w:r>
          </w:p>
        </w:tc>
        <w:tc>
          <w:tcPr>
            <w:tcW w:w="4508" w:type="dxa"/>
          </w:tcPr>
          <w:p w14:paraId="3A90E8AE" w14:textId="5A39CFDD" w:rsidR="00EE2449" w:rsidRPr="005266D4" w:rsidRDefault="00B728ED" w:rsidP="00325A45">
            <w:pPr>
              <w:jc w:val="center"/>
              <w:rPr>
                <w:rFonts w:ascii="Comic Sans MS" w:hAnsi="Comic Sans MS"/>
                <w:b/>
                <w:color w:val="000000" w:themeColor="text1"/>
                <w:sz w:val="18"/>
                <w:szCs w:val="18"/>
              </w:rPr>
            </w:pPr>
            <w:r w:rsidRPr="005266D4">
              <w:rPr>
                <w:rFonts w:ascii="Comic Sans MS" w:hAnsi="Comic Sans MS"/>
                <w:b/>
                <w:color w:val="000000" w:themeColor="text1"/>
                <w:sz w:val="18"/>
                <w:szCs w:val="18"/>
              </w:rPr>
              <w:t>TRIPS &amp; OTHER EVENTS</w:t>
            </w:r>
          </w:p>
          <w:p w14:paraId="487E4FB6" w14:textId="4431838F" w:rsidR="00515224" w:rsidRPr="005266D4" w:rsidRDefault="00EE2449" w:rsidP="00F81187">
            <w:pPr>
              <w:rPr>
                <w:rFonts w:ascii="Comic Sans MS" w:hAnsi="Comic Sans MS"/>
                <w:color w:val="000000" w:themeColor="text1"/>
                <w:sz w:val="18"/>
                <w:szCs w:val="18"/>
              </w:rPr>
            </w:pPr>
            <w:r w:rsidRPr="005266D4">
              <w:rPr>
                <w:rFonts w:ascii="Comic Sans MS" w:hAnsi="Comic Sans MS"/>
                <w:color w:val="000000" w:themeColor="text1"/>
                <w:sz w:val="18"/>
                <w:szCs w:val="18"/>
              </w:rPr>
              <w:t xml:space="preserve"> </w:t>
            </w:r>
          </w:p>
          <w:p w14:paraId="4998FAD9" w14:textId="0CDC3C5D" w:rsidR="00426CC0" w:rsidRDefault="00426CC0" w:rsidP="00426CC0">
            <w:pPr>
              <w:rPr>
                <w:rFonts w:ascii="Comic Sans MS" w:hAnsi="Comic Sans MS"/>
                <w:color w:val="000000" w:themeColor="text1"/>
                <w:sz w:val="18"/>
                <w:szCs w:val="18"/>
              </w:rPr>
            </w:pPr>
            <w:r w:rsidRPr="005266D4">
              <w:rPr>
                <w:rFonts w:ascii="Comic Sans MS" w:hAnsi="Comic Sans MS"/>
                <w:color w:val="000000" w:themeColor="text1"/>
                <w:sz w:val="18"/>
                <w:szCs w:val="18"/>
              </w:rPr>
              <w:t>A</w:t>
            </w:r>
            <w:r>
              <w:rPr>
                <w:rFonts w:ascii="Comic Sans MS" w:hAnsi="Comic Sans MS"/>
                <w:color w:val="000000" w:themeColor="text1"/>
                <w:sz w:val="18"/>
                <w:szCs w:val="18"/>
              </w:rPr>
              <w:t>nimal handler</w:t>
            </w:r>
            <w:r w:rsidRPr="005266D4">
              <w:rPr>
                <w:rFonts w:ascii="Comic Sans MS" w:hAnsi="Comic Sans MS"/>
                <w:color w:val="000000" w:themeColor="text1"/>
                <w:sz w:val="18"/>
                <w:szCs w:val="18"/>
              </w:rPr>
              <w:t xml:space="preserve"> Visitor – Friday </w:t>
            </w:r>
            <w:r>
              <w:rPr>
                <w:rFonts w:ascii="Comic Sans MS" w:hAnsi="Comic Sans MS"/>
                <w:color w:val="000000" w:themeColor="text1"/>
                <w:sz w:val="18"/>
                <w:szCs w:val="18"/>
              </w:rPr>
              <w:t>7</w:t>
            </w:r>
            <w:r w:rsidRPr="005266D4">
              <w:rPr>
                <w:rFonts w:ascii="Comic Sans MS" w:hAnsi="Comic Sans MS"/>
                <w:color w:val="000000" w:themeColor="text1"/>
                <w:sz w:val="18"/>
                <w:szCs w:val="18"/>
                <w:vertAlign w:val="superscript"/>
              </w:rPr>
              <w:t>th</w:t>
            </w:r>
            <w:r w:rsidRPr="005266D4">
              <w:rPr>
                <w:rFonts w:ascii="Comic Sans MS" w:hAnsi="Comic Sans MS"/>
                <w:color w:val="000000" w:themeColor="text1"/>
                <w:sz w:val="18"/>
                <w:szCs w:val="18"/>
              </w:rPr>
              <w:t xml:space="preserve"> of</w:t>
            </w:r>
            <w:r>
              <w:rPr>
                <w:rFonts w:ascii="Comic Sans MS" w:hAnsi="Comic Sans MS"/>
                <w:color w:val="000000" w:themeColor="text1"/>
                <w:sz w:val="18"/>
                <w:szCs w:val="18"/>
              </w:rPr>
              <w:t xml:space="preserve"> </w:t>
            </w:r>
            <w:r w:rsidRPr="005266D4">
              <w:rPr>
                <w:rFonts w:ascii="Comic Sans MS" w:hAnsi="Comic Sans MS"/>
                <w:color w:val="000000" w:themeColor="text1"/>
                <w:sz w:val="18"/>
                <w:szCs w:val="18"/>
              </w:rPr>
              <w:t>January</w:t>
            </w:r>
          </w:p>
          <w:p w14:paraId="780473FA" w14:textId="77777777" w:rsidR="00426CC0" w:rsidRPr="005266D4" w:rsidRDefault="00426CC0" w:rsidP="00426CC0">
            <w:pPr>
              <w:rPr>
                <w:rFonts w:ascii="Comic Sans MS" w:hAnsi="Comic Sans MS"/>
                <w:color w:val="000000" w:themeColor="text1"/>
                <w:sz w:val="18"/>
                <w:szCs w:val="18"/>
              </w:rPr>
            </w:pPr>
          </w:p>
          <w:p w14:paraId="1AAAA45D" w14:textId="7C99996B" w:rsidR="00CB2D5E" w:rsidRPr="005266D4" w:rsidRDefault="00CB2D5E" w:rsidP="00F81187">
            <w:pPr>
              <w:rPr>
                <w:rFonts w:ascii="Comic Sans MS" w:hAnsi="Comic Sans MS"/>
                <w:color w:val="000000" w:themeColor="text1"/>
                <w:sz w:val="18"/>
                <w:szCs w:val="18"/>
              </w:rPr>
            </w:pPr>
            <w:r w:rsidRPr="005266D4">
              <w:rPr>
                <w:rFonts w:ascii="Comic Sans MS" w:hAnsi="Comic Sans MS"/>
                <w:color w:val="000000" w:themeColor="text1"/>
                <w:sz w:val="18"/>
                <w:szCs w:val="18"/>
              </w:rPr>
              <w:t>Parent Teacher Townhall from 6:30 – 8:00pm- Tuesday 25</w:t>
            </w:r>
            <w:r w:rsidRPr="005266D4">
              <w:rPr>
                <w:rFonts w:ascii="Comic Sans MS" w:hAnsi="Comic Sans MS"/>
                <w:color w:val="000000" w:themeColor="text1"/>
                <w:sz w:val="18"/>
                <w:szCs w:val="18"/>
                <w:vertAlign w:val="superscript"/>
              </w:rPr>
              <w:t>th</w:t>
            </w:r>
            <w:r w:rsidRPr="005266D4">
              <w:rPr>
                <w:rFonts w:ascii="Comic Sans MS" w:hAnsi="Comic Sans MS"/>
                <w:color w:val="000000" w:themeColor="text1"/>
                <w:sz w:val="18"/>
                <w:szCs w:val="18"/>
              </w:rPr>
              <w:t xml:space="preserve"> of January</w:t>
            </w:r>
          </w:p>
          <w:p w14:paraId="2B9F93BC" w14:textId="23F36280" w:rsidR="00CB2D5E" w:rsidRPr="005266D4" w:rsidRDefault="00CB2D5E" w:rsidP="00F81187">
            <w:pPr>
              <w:rPr>
                <w:rFonts w:ascii="Comic Sans MS" w:hAnsi="Comic Sans MS"/>
                <w:color w:val="000000" w:themeColor="text1"/>
                <w:sz w:val="18"/>
                <w:szCs w:val="18"/>
              </w:rPr>
            </w:pPr>
          </w:p>
          <w:p w14:paraId="4B167BC0" w14:textId="7086D7E2" w:rsidR="00CB2D5E" w:rsidRPr="005266D4" w:rsidRDefault="00CB2D5E" w:rsidP="00F81187">
            <w:pPr>
              <w:rPr>
                <w:rFonts w:ascii="Comic Sans MS" w:hAnsi="Comic Sans MS"/>
                <w:color w:val="000000" w:themeColor="text1"/>
                <w:sz w:val="18"/>
                <w:szCs w:val="18"/>
              </w:rPr>
            </w:pPr>
            <w:r w:rsidRPr="005266D4">
              <w:rPr>
                <w:rFonts w:ascii="Comic Sans MS" w:hAnsi="Comic Sans MS"/>
                <w:color w:val="000000" w:themeColor="text1"/>
                <w:sz w:val="18"/>
                <w:szCs w:val="18"/>
              </w:rPr>
              <w:t>National Storytelling Week- Monday 31</w:t>
            </w:r>
            <w:r w:rsidRPr="005266D4">
              <w:rPr>
                <w:rFonts w:ascii="Comic Sans MS" w:hAnsi="Comic Sans MS"/>
                <w:color w:val="000000" w:themeColor="text1"/>
                <w:sz w:val="18"/>
                <w:szCs w:val="18"/>
                <w:vertAlign w:val="superscript"/>
              </w:rPr>
              <w:t>st</w:t>
            </w:r>
            <w:r w:rsidRPr="005266D4">
              <w:rPr>
                <w:rFonts w:ascii="Comic Sans MS" w:hAnsi="Comic Sans MS"/>
                <w:color w:val="000000" w:themeColor="text1"/>
                <w:sz w:val="18"/>
                <w:szCs w:val="18"/>
              </w:rPr>
              <w:t xml:space="preserve"> of January</w:t>
            </w:r>
          </w:p>
          <w:p w14:paraId="20C41ADC" w14:textId="77777777" w:rsidR="00325A45" w:rsidRPr="005266D4" w:rsidRDefault="00325A45" w:rsidP="00F81187">
            <w:pPr>
              <w:rPr>
                <w:rFonts w:ascii="Comic Sans MS" w:hAnsi="Comic Sans MS"/>
                <w:color w:val="000000" w:themeColor="text1"/>
                <w:sz w:val="18"/>
                <w:szCs w:val="18"/>
              </w:rPr>
            </w:pPr>
          </w:p>
          <w:p w14:paraId="32B39D9D" w14:textId="2FB25BF0" w:rsidR="006C4036" w:rsidRPr="005266D4" w:rsidRDefault="006C4036" w:rsidP="00F81187">
            <w:pPr>
              <w:rPr>
                <w:rFonts w:ascii="Comic Sans MS" w:hAnsi="Comic Sans MS"/>
                <w:color w:val="000000" w:themeColor="text1"/>
                <w:sz w:val="18"/>
                <w:szCs w:val="18"/>
              </w:rPr>
            </w:pPr>
          </w:p>
          <w:p w14:paraId="400B1E16" w14:textId="77777777" w:rsidR="006C4036" w:rsidRPr="005266D4" w:rsidRDefault="006C4036" w:rsidP="006C4036">
            <w:pPr>
              <w:rPr>
                <w:rFonts w:ascii="Comic Sans MS" w:hAnsi="Comic Sans MS"/>
                <w:b/>
                <w:sz w:val="18"/>
                <w:szCs w:val="18"/>
              </w:rPr>
            </w:pPr>
            <w:r w:rsidRPr="005266D4">
              <w:rPr>
                <w:rFonts w:ascii="Comic Sans MS" w:hAnsi="Comic Sans MS"/>
                <w:b/>
                <w:sz w:val="18"/>
                <w:szCs w:val="18"/>
              </w:rPr>
              <w:t>HALF TERM</w:t>
            </w:r>
          </w:p>
          <w:p w14:paraId="687DE019" w14:textId="64A7A60D" w:rsidR="006C4036" w:rsidRPr="005266D4" w:rsidRDefault="006C4036" w:rsidP="006C4036">
            <w:pPr>
              <w:rPr>
                <w:rFonts w:ascii="Comic Sans MS" w:hAnsi="Comic Sans MS"/>
                <w:color w:val="000000" w:themeColor="text1"/>
                <w:sz w:val="18"/>
                <w:szCs w:val="18"/>
              </w:rPr>
            </w:pPr>
            <w:r w:rsidRPr="005266D4">
              <w:rPr>
                <w:rFonts w:ascii="Comic Sans MS" w:hAnsi="Comic Sans MS"/>
                <w:sz w:val="18"/>
                <w:szCs w:val="18"/>
              </w:rPr>
              <w:t>Monday 1</w:t>
            </w:r>
            <w:r w:rsidR="00D95EDF" w:rsidRPr="005266D4">
              <w:rPr>
                <w:rFonts w:ascii="Comic Sans MS" w:hAnsi="Comic Sans MS"/>
                <w:sz w:val="18"/>
                <w:szCs w:val="18"/>
              </w:rPr>
              <w:t>4</w:t>
            </w:r>
            <w:r w:rsidRPr="005266D4">
              <w:rPr>
                <w:rFonts w:ascii="Comic Sans MS" w:hAnsi="Comic Sans MS"/>
                <w:sz w:val="18"/>
                <w:szCs w:val="18"/>
                <w:vertAlign w:val="superscript"/>
              </w:rPr>
              <w:t>th</w:t>
            </w:r>
            <w:r w:rsidRPr="005266D4">
              <w:rPr>
                <w:rFonts w:ascii="Comic Sans MS" w:hAnsi="Comic Sans MS"/>
                <w:sz w:val="18"/>
                <w:szCs w:val="18"/>
              </w:rPr>
              <w:t xml:space="preserve"> February 202</w:t>
            </w:r>
            <w:r w:rsidR="00D95EDF" w:rsidRPr="005266D4">
              <w:rPr>
                <w:rFonts w:ascii="Comic Sans MS" w:hAnsi="Comic Sans MS"/>
                <w:sz w:val="18"/>
                <w:szCs w:val="18"/>
              </w:rPr>
              <w:t>2</w:t>
            </w:r>
            <w:r w:rsidRPr="005266D4">
              <w:rPr>
                <w:rFonts w:ascii="Comic Sans MS" w:hAnsi="Comic Sans MS"/>
                <w:sz w:val="18"/>
                <w:szCs w:val="18"/>
              </w:rPr>
              <w:t xml:space="preserve"> - Friday </w:t>
            </w:r>
            <w:r w:rsidR="00D95EDF" w:rsidRPr="005266D4">
              <w:rPr>
                <w:rFonts w:ascii="Comic Sans MS" w:hAnsi="Comic Sans MS"/>
                <w:sz w:val="18"/>
                <w:szCs w:val="18"/>
              </w:rPr>
              <w:t>18</w:t>
            </w:r>
            <w:r w:rsidR="00D95EDF" w:rsidRPr="005266D4">
              <w:rPr>
                <w:rFonts w:ascii="Comic Sans MS" w:hAnsi="Comic Sans MS"/>
                <w:sz w:val="18"/>
                <w:szCs w:val="18"/>
                <w:vertAlign w:val="superscript"/>
              </w:rPr>
              <w:t>th</w:t>
            </w:r>
            <w:r w:rsidR="00D95EDF" w:rsidRPr="005266D4">
              <w:rPr>
                <w:rFonts w:ascii="Comic Sans MS" w:hAnsi="Comic Sans MS"/>
                <w:sz w:val="18"/>
                <w:szCs w:val="18"/>
              </w:rPr>
              <w:t xml:space="preserve"> </w:t>
            </w:r>
            <w:r w:rsidRPr="005266D4">
              <w:rPr>
                <w:rFonts w:ascii="Comic Sans MS" w:hAnsi="Comic Sans MS"/>
                <w:sz w:val="18"/>
                <w:szCs w:val="18"/>
              </w:rPr>
              <w:t>February 202</w:t>
            </w:r>
            <w:r w:rsidR="00D95EDF" w:rsidRPr="005266D4">
              <w:rPr>
                <w:rFonts w:ascii="Comic Sans MS" w:hAnsi="Comic Sans MS"/>
                <w:sz w:val="18"/>
                <w:szCs w:val="18"/>
              </w:rPr>
              <w:t>1</w:t>
            </w:r>
          </w:p>
          <w:p w14:paraId="0ADDA72B" w14:textId="77777777" w:rsidR="00515224" w:rsidRPr="005266D4" w:rsidRDefault="00515224" w:rsidP="00F81187">
            <w:pPr>
              <w:rPr>
                <w:rFonts w:ascii="Comic Sans MS" w:hAnsi="Comic Sans MS"/>
                <w:color w:val="000000" w:themeColor="text1"/>
                <w:sz w:val="18"/>
                <w:szCs w:val="18"/>
              </w:rPr>
            </w:pPr>
          </w:p>
          <w:p w14:paraId="26E6D92B" w14:textId="0C181F66" w:rsidR="00515224" w:rsidRPr="005266D4" w:rsidRDefault="00515224" w:rsidP="00F81187">
            <w:pPr>
              <w:rPr>
                <w:rFonts w:ascii="Comic Sans MS" w:hAnsi="Comic Sans MS"/>
                <w:color w:val="FF0000"/>
                <w:sz w:val="18"/>
                <w:szCs w:val="18"/>
              </w:rPr>
            </w:pPr>
          </w:p>
        </w:tc>
      </w:tr>
    </w:tbl>
    <w:p w14:paraId="2DBB2BEC" w14:textId="08C6AA42" w:rsidR="006A6DDB" w:rsidRPr="007E4411" w:rsidRDefault="006A6DDB" w:rsidP="006A6DDB">
      <w:pPr>
        <w:rPr>
          <w:rFonts w:ascii="Comic Sans MS" w:hAnsi="Comic Sans MS"/>
        </w:rPr>
      </w:pPr>
    </w:p>
    <w:p w14:paraId="0090C126" w14:textId="77777777" w:rsidR="00345032" w:rsidRPr="007E4411" w:rsidRDefault="00345032" w:rsidP="006A6DDB">
      <w:pPr>
        <w:rPr>
          <w:rFonts w:ascii="Comic Sans MS" w:hAnsi="Comic Sans MS"/>
          <w:b/>
        </w:rPr>
      </w:pPr>
      <w:r w:rsidRPr="007E4411">
        <w:rPr>
          <w:rFonts w:ascii="Comic Sans MS" w:hAnsi="Comic Sans MS"/>
          <w:b/>
        </w:rPr>
        <w:t>Thank you</w:t>
      </w:r>
    </w:p>
    <w:p w14:paraId="4C4E8790" w14:textId="1D44469A" w:rsidR="00345032" w:rsidRPr="007E4411" w:rsidRDefault="00C97C83" w:rsidP="006A6DDB">
      <w:pPr>
        <w:rPr>
          <w:rFonts w:ascii="Comic Sans MS" w:hAnsi="Comic Sans MS"/>
          <w:b/>
        </w:rPr>
      </w:pPr>
      <w:r>
        <w:rPr>
          <w:rFonts w:ascii="Comic Sans MS" w:hAnsi="Comic Sans MS"/>
          <w:b/>
        </w:rPr>
        <w:t xml:space="preserve">Miss </w:t>
      </w:r>
      <w:r w:rsidR="00A417CC">
        <w:rPr>
          <w:rFonts w:ascii="Comic Sans MS" w:hAnsi="Comic Sans MS"/>
          <w:b/>
        </w:rPr>
        <w:t>Chapra</w:t>
      </w:r>
      <w:r>
        <w:rPr>
          <w:rFonts w:ascii="Comic Sans MS" w:hAnsi="Comic Sans MS"/>
          <w:b/>
        </w:rPr>
        <w:t xml:space="preserve"> and M</w:t>
      </w:r>
      <w:r w:rsidR="00A417CC">
        <w:rPr>
          <w:rFonts w:ascii="Comic Sans MS" w:hAnsi="Comic Sans MS"/>
          <w:b/>
        </w:rPr>
        <w:t xml:space="preserve">rs Sandhu </w:t>
      </w:r>
    </w:p>
    <w:sectPr w:rsidR="00345032" w:rsidRPr="007E4411" w:rsidSect="00EC7432">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F36"/>
    <w:multiLevelType w:val="hybridMultilevel"/>
    <w:tmpl w:val="39549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551DF8"/>
    <w:multiLevelType w:val="multilevel"/>
    <w:tmpl w:val="B0CE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E02AA"/>
    <w:multiLevelType w:val="hybridMultilevel"/>
    <w:tmpl w:val="E26E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75C66"/>
    <w:multiLevelType w:val="hybridMultilevel"/>
    <w:tmpl w:val="F73C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B3F06"/>
    <w:multiLevelType w:val="multilevel"/>
    <w:tmpl w:val="F17A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701A8"/>
    <w:multiLevelType w:val="hybridMultilevel"/>
    <w:tmpl w:val="94DA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A3092"/>
    <w:multiLevelType w:val="hybridMultilevel"/>
    <w:tmpl w:val="45C4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23509"/>
    <w:multiLevelType w:val="hybridMultilevel"/>
    <w:tmpl w:val="CCE0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64C89"/>
    <w:multiLevelType w:val="hybridMultilevel"/>
    <w:tmpl w:val="B48E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84BBF"/>
    <w:multiLevelType w:val="hybridMultilevel"/>
    <w:tmpl w:val="F8684D74"/>
    <w:lvl w:ilvl="0" w:tplc="B03C718E">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93C3A"/>
    <w:multiLevelType w:val="hybridMultilevel"/>
    <w:tmpl w:val="9524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15722"/>
    <w:multiLevelType w:val="multilevel"/>
    <w:tmpl w:val="ED32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C0240D"/>
    <w:multiLevelType w:val="multilevel"/>
    <w:tmpl w:val="878A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67954"/>
    <w:multiLevelType w:val="hybridMultilevel"/>
    <w:tmpl w:val="0A8AB26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4" w15:restartNumberingAfterBreak="0">
    <w:nsid w:val="3F2C3FF9"/>
    <w:multiLevelType w:val="hybridMultilevel"/>
    <w:tmpl w:val="F6A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D0072"/>
    <w:multiLevelType w:val="multilevel"/>
    <w:tmpl w:val="8564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5B4FE3"/>
    <w:multiLevelType w:val="multilevel"/>
    <w:tmpl w:val="F80A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F01A84"/>
    <w:multiLevelType w:val="multilevel"/>
    <w:tmpl w:val="FA3A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CD6DF7"/>
    <w:multiLevelType w:val="hybridMultilevel"/>
    <w:tmpl w:val="E35A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A97DEB"/>
    <w:multiLevelType w:val="hybridMultilevel"/>
    <w:tmpl w:val="D7BC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F0410"/>
    <w:multiLevelType w:val="hybridMultilevel"/>
    <w:tmpl w:val="0DAC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12359D"/>
    <w:multiLevelType w:val="hybridMultilevel"/>
    <w:tmpl w:val="F87E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3015F"/>
    <w:multiLevelType w:val="hybridMultilevel"/>
    <w:tmpl w:val="A9E2B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A856F4"/>
    <w:multiLevelType w:val="hybridMultilevel"/>
    <w:tmpl w:val="A11052B0"/>
    <w:lvl w:ilvl="0" w:tplc="26563606">
      <w:start w:val="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358B9"/>
    <w:multiLevelType w:val="hybridMultilevel"/>
    <w:tmpl w:val="0C64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C035A"/>
    <w:multiLevelType w:val="hybridMultilevel"/>
    <w:tmpl w:val="6438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84313"/>
    <w:multiLevelType w:val="hybridMultilevel"/>
    <w:tmpl w:val="C706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0B7E39"/>
    <w:multiLevelType w:val="hybridMultilevel"/>
    <w:tmpl w:val="54B4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5"/>
  </w:num>
  <w:num w:numId="4">
    <w:abstractNumId w:val="24"/>
  </w:num>
  <w:num w:numId="5">
    <w:abstractNumId w:val="9"/>
  </w:num>
  <w:num w:numId="6">
    <w:abstractNumId w:val="16"/>
  </w:num>
  <w:num w:numId="7">
    <w:abstractNumId w:val="15"/>
  </w:num>
  <w:num w:numId="8">
    <w:abstractNumId w:val="12"/>
  </w:num>
  <w:num w:numId="9">
    <w:abstractNumId w:val="27"/>
  </w:num>
  <w:num w:numId="10">
    <w:abstractNumId w:val="19"/>
  </w:num>
  <w:num w:numId="11">
    <w:abstractNumId w:val="25"/>
  </w:num>
  <w:num w:numId="12">
    <w:abstractNumId w:val="2"/>
  </w:num>
  <w:num w:numId="13">
    <w:abstractNumId w:val="1"/>
  </w:num>
  <w:num w:numId="14">
    <w:abstractNumId w:val="17"/>
  </w:num>
  <w:num w:numId="15">
    <w:abstractNumId w:val="4"/>
  </w:num>
  <w:num w:numId="16">
    <w:abstractNumId w:val="11"/>
  </w:num>
  <w:num w:numId="17">
    <w:abstractNumId w:val="18"/>
  </w:num>
  <w:num w:numId="18">
    <w:abstractNumId w:val="13"/>
  </w:num>
  <w:num w:numId="19">
    <w:abstractNumId w:val="6"/>
  </w:num>
  <w:num w:numId="20">
    <w:abstractNumId w:val="3"/>
  </w:num>
  <w:num w:numId="21">
    <w:abstractNumId w:val="21"/>
  </w:num>
  <w:num w:numId="22">
    <w:abstractNumId w:val="10"/>
  </w:num>
  <w:num w:numId="23">
    <w:abstractNumId w:val="22"/>
  </w:num>
  <w:num w:numId="24">
    <w:abstractNumId w:val="26"/>
  </w:num>
  <w:num w:numId="25">
    <w:abstractNumId w:val="7"/>
  </w:num>
  <w:num w:numId="26">
    <w:abstractNumId w:val="8"/>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DB"/>
    <w:rsid w:val="00007C78"/>
    <w:rsid w:val="0003172C"/>
    <w:rsid w:val="0003582F"/>
    <w:rsid w:val="00037155"/>
    <w:rsid w:val="00041663"/>
    <w:rsid w:val="00083234"/>
    <w:rsid w:val="00083E8B"/>
    <w:rsid w:val="000B2392"/>
    <w:rsid w:val="000D69A0"/>
    <w:rsid w:val="000E34F1"/>
    <w:rsid w:val="00161416"/>
    <w:rsid w:val="00170604"/>
    <w:rsid w:val="001B7AA5"/>
    <w:rsid w:val="00267FF4"/>
    <w:rsid w:val="002947A3"/>
    <w:rsid w:val="002B75D9"/>
    <w:rsid w:val="002D5613"/>
    <w:rsid w:val="00320ACE"/>
    <w:rsid w:val="00324E6F"/>
    <w:rsid w:val="00325A45"/>
    <w:rsid w:val="003320BA"/>
    <w:rsid w:val="00345032"/>
    <w:rsid w:val="003B2AE6"/>
    <w:rsid w:val="003C219D"/>
    <w:rsid w:val="003C4FD6"/>
    <w:rsid w:val="003F3633"/>
    <w:rsid w:val="003F6BD6"/>
    <w:rsid w:val="004129D1"/>
    <w:rsid w:val="00413D71"/>
    <w:rsid w:val="00426CC0"/>
    <w:rsid w:val="0047291E"/>
    <w:rsid w:val="00490117"/>
    <w:rsid w:val="00515224"/>
    <w:rsid w:val="00520AC6"/>
    <w:rsid w:val="005266D4"/>
    <w:rsid w:val="005466EE"/>
    <w:rsid w:val="00553960"/>
    <w:rsid w:val="00575F64"/>
    <w:rsid w:val="005A34BA"/>
    <w:rsid w:val="005F65CF"/>
    <w:rsid w:val="00631B48"/>
    <w:rsid w:val="00633019"/>
    <w:rsid w:val="00652C29"/>
    <w:rsid w:val="00664A85"/>
    <w:rsid w:val="006867D6"/>
    <w:rsid w:val="006A5CBB"/>
    <w:rsid w:val="006A6DDB"/>
    <w:rsid w:val="006C2F47"/>
    <w:rsid w:val="006C3690"/>
    <w:rsid w:val="006C4036"/>
    <w:rsid w:val="006D4F04"/>
    <w:rsid w:val="00755EA0"/>
    <w:rsid w:val="007A6ED6"/>
    <w:rsid w:val="007A7672"/>
    <w:rsid w:val="007A7F3A"/>
    <w:rsid w:val="007B66A5"/>
    <w:rsid w:val="007E12A7"/>
    <w:rsid w:val="007E4411"/>
    <w:rsid w:val="007E7DE0"/>
    <w:rsid w:val="00802C47"/>
    <w:rsid w:val="00805FD0"/>
    <w:rsid w:val="008065EA"/>
    <w:rsid w:val="008125BC"/>
    <w:rsid w:val="0082053E"/>
    <w:rsid w:val="00841570"/>
    <w:rsid w:val="008439E3"/>
    <w:rsid w:val="008442B2"/>
    <w:rsid w:val="00872FE8"/>
    <w:rsid w:val="00880645"/>
    <w:rsid w:val="0088222C"/>
    <w:rsid w:val="00896848"/>
    <w:rsid w:val="008D17E9"/>
    <w:rsid w:val="009010ED"/>
    <w:rsid w:val="00910CB9"/>
    <w:rsid w:val="00922CD8"/>
    <w:rsid w:val="00931F5E"/>
    <w:rsid w:val="00936142"/>
    <w:rsid w:val="009458D8"/>
    <w:rsid w:val="00946B78"/>
    <w:rsid w:val="009A7E95"/>
    <w:rsid w:val="00A15811"/>
    <w:rsid w:val="00A34C17"/>
    <w:rsid w:val="00A40AAE"/>
    <w:rsid w:val="00A417CC"/>
    <w:rsid w:val="00A7142F"/>
    <w:rsid w:val="00A71D1B"/>
    <w:rsid w:val="00A76153"/>
    <w:rsid w:val="00AB2EAE"/>
    <w:rsid w:val="00AD0811"/>
    <w:rsid w:val="00AF132A"/>
    <w:rsid w:val="00AF46FC"/>
    <w:rsid w:val="00B241ED"/>
    <w:rsid w:val="00B25837"/>
    <w:rsid w:val="00B40C57"/>
    <w:rsid w:val="00B4506C"/>
    <w:rsid w:val="00B728ED"/>
    <w:rsid w:val="00BC57DC"/>
    <w:rsid w:val="00BE6030"/>
    <w:rsid w:val="00C83649"/>
    <w:rsid w:val="00C87E82"/>
    <w:rsid w:val="00C9391B"/>
    <w:rsid w:val="00C97C83"/>
    <w:rsid w:val="00CB2D5E"/>
    <w:rsid w:val="00CC0583"/>
    <w:rsid w:val="00CD4036"/>
    <w:rsid w:val="00D04B22"/>
    <w:rsid w:val="00D05AEE"/>
    <w:rsid w:val="00D11D4C"/>
    <w:rsid w:val="00D55F13"/>
    <w:rsid w:val="00D62542"/>
    <w:rsid w:val="00D7150D"/>
    <w:rsid w:val="00D95278"/>
    <w:rsid w:val="00D95EDF"/>
    <w:rsid w:val="00DC69D1"/>
    <w:rsid w:val="00DE7A23"/>
    <w:rsid w:val="00E13AE1"/>
    <w:rsid w:val="00E5536B"/>
    <w:rsid w:val="00E71A6D"/>
    <w:rsid w:val="00E73ED2"/>
    <w:rsid w:val="00EA506C"/>
    <w:rsid w:val="00EC7432"/>
    <w:rsid w:val="00EE2449"/>
    <w:rsid w:val="00F143F9"/>
    <w:rsid w:val="00F36A7F"/>
    <w:rsid w:val="00F449B8"/>
    <w:rsid w:val="00F4566E"/>
    <w:rsid w:val="00F81187"/>
    <w:rsid w:val="00FC1D1D"/>
    <w:rsid w:val="00FC290C"/>
    <w:rsid w:val="00FD6474"/>
    <w:rsid w:val="00FE5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26DE"/>
  <w15:docId w15:val="{CA7DE0F6-5FCA-4ADC-A3FA-36D595C6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F363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7A23"/>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NoSpacing">
    <w:name w:val="No Spacing"/>
    <w:uiPriority w:val="1"/>
    <w:qFormat/>
    <w:rsid w:val="00A76153"/>
    <w:pPr>
      <w:suppressAutoHyphens/>
      <w:spacing w:after="0" w:line="240" w:lineRule="auto"/>
    </w:pPr>
    <w:rPr>
      <w:rFonts w:ascii="Calibri" w:eastAsia="Calibri" w:hAnsi="Calibri" w:cs="Times New Roman"/>
      <w:lang w:eastAsia="zh-CN"/>
    </w:rPr>
  </w:style>
  <w:style w:type="paragraph" w:styleId="ListParagraph">
    <w:name w:val="List Paragraph"/>
    <w:basedOn w:val="Normal"/>
    <w:uiPriority w:val="34"/>
    <w:qFormat/>
    <w:rsid w:val="00A76153"/>
    <w:pPr>
      <w:suppressAutoHyphens/>
      <w:spacing w:after="200" w:line="276" w:lineRule="auto"/>
      <w:ind w:left="720"/>
      <w:contextualSpacing/>
    </w:pPr>
    <w:rPr>
      <w:rFonts w:ascii="Calibri" w:eastAsia="Calibri" w:hAnsi="Calibri" w:cs="Times New Roman"/>
      <w:lang w:eastAsia="zh-CN"/>
    </w:rPr>
  </w:style>
  <w:style w:type="character" w:customStyle="1" w:styleId="Heading4Char">
    <w:name w:val="Heading 4 Char"/>
    <w:basedOn w:val="DefaultParagraphFont"/>
    <w:link w:val="Heading4"/>
    <w:uiPriority w:val="9"/>
    <w:rsid w:val="003F3633"/>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B7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8ED"/>
    <w:rPr>
      <w:rFonts w:ascii="Tahoma" w:hAnsi="Tahoma" w:cs="Tahoma"/>
      <w:sz w:val="16"/>
      <w:szCs w:val="16"/>
    </w:rPr>
  </w:style>
  <w:style w:type="character" w:styleId="Strong">
    <w:name w:val="Strong"/>
    <w:basedOn w:val="DefaultParagraphFont"/>
    <w:uiPriority w:val="22"/>
    <w:qFormat/>
    <w:rsid w:val="006D4F04"/>
    <w:rPr>
      <w:b/>
      <w:bCs/>
    </w:rPr>
  </w:style>
  <w:style w:type="character" w:customStyle="1" w:styleId="Heading1Char">
    <w:name w:val="Heading 1 Char"/>
    <w:basedOn w:val="DefaultParagraphFont"/>
    <w:link w:val="Heading1"/>
    <w:uiPriority w:val="9"/>
    <w:rsid w:val="000B23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2106">
      <w:bodyDiv w:val="1"/>
      <w:marLeft w:val="0"/>
      <w:marRight w:val="0"/>
      <w:marTop w:val="0"/>
      <w:marBottom w:val="0"/>
      <w:divBdr>
        <w:top w:val="none" w:sz="0" w:space="0" w:color="auto"/>
        <w:left w:val="none" w:sz="0" w:space="0" w:color="auto"/>
        <w:bottom w:val="none" w:sz="0" w:space="0" w:color="auto"/>
        <w:right w:val="none" w:sz="0" w:space="0" w:color="auto"/>
      </w:divBdr>
    </w:div>
    <w:div w:id="255288220">
      <w:bodyDiv w:val="1"/>
      <w:marLeft w:val="0"/>
      <w:marRight w:val="0"/>
      <w:marTop w:val="0"/>
      <w:marBottom w:val="0"/>
      <w:divBdr>
        <w:top w:val="none" w:sz="0" w:space="0" w:color="auto"/>
        <w:left w:val="none" w:sz="0" w:space="0" w:color="auto"/>
        <w:bottom w:val="none" w:sz="0" w:space="0" w:color="auto"/>
        <w:right w:val="none" w:sz="0" w:space="0" w:color="auto"/>
      </w:divBdr>
    </w:div>
    <w:div w:id="353844563">
      <w:bodyDiv w:val="1"/>
      <w:marLeft w:val="0"/>
      <w:marRight w:val="0"/>
      <w:marTop w:val="0"/>
      <w:marBottom w:val="0"/>
      <w:divBdr>
        <w:top w:val="none" w:sz="0" w:space="0" w:color="auto"/>
        <w:left w:val="none" w:sz="0" w:space="0" w:color="auto"/>
        <w:bottom w:val="none" w:sz="0" w:space="0" w:color="auto"/>
        <w:right w:val="none" w:sz="0" w:space="0" w:color="auto"/>
      </w:divBdr>
    </w:div>
    <w:div w:id="514926626">
      <w:bodyDiv w:val="1"/>
      <w:marLeft w:val="0"/>
      <w:marRight w:val="0"/>
      <w:marTop w:val="0"/>
      <w:marBottom w:val="0"/>
      <w:divBdr>
        <w:top w:val="none" w:sz="0" w:space="0" w:color="auto"/>
        <w:left w:val="none" w:sz="0" w:space="0" w:color="auto"/>
        <w:bottom w:val="none" w:sz="0" w:space="0" w:color="auto"/>
        <w:right w:val="none" w:sz="0" w:space="0" w:color="auto"/>
      </w:divBdr>
    </w:div>
    <w:div w:id="523594527">
      <w:bodyDiv w:val="1"/>
      <w:marLeft w:val="0"/>
      <w:marRight w:val="0"/>
      <w:marTop w:val="0"/>
      <w:marBottom w:val="0"/>
      <w:divBdr>
        <w:top w:val="none" w:sz="0" w:space="0" w:color="auto"/>
        <w:left w:val="none" w:sz="0" w:space="0" w:color="auto"/>
        <w:bottom w:val="none" w:sz="0" w:space="0" w:color="auto"/>
        <w:right w:val="none" w:sz="0" w:space="0" w:color="auto"/>
      </w:divBdr>
      <w:divsChild>
        <w:div w:id="2032029717">
          <w:marLeft w:val="0"/>
          <w:marRight w:val="0"/>
          <w:marTop w:val="0"/>
          <w:marBottom w:val="0"/>
          <w:divBdr>
            <w:top w:val="none" w:sz="0" w:space="0" w:color="auto"/>
            <w:left w:val="none" w:sz="0" w:space="0" w:color="auto"/>
            <w:bottom w:val="none" w:sz="0" w:space="0" w:color="auto"/>
            <w:right w:val="none" w:sz="0" w:space="0" w:color="auto"/>
          </w:divBdr>
        </w:div>
        <w:div w:id="1482111563">
          <w:marLeft w:val="0"/>
          <w:marRight w:val="0"/>
          <w:marTop w:val="0"/>
          <w:marBottom w:val="0"/>
          <w:divBdr>
            <w:top w:val="none" w:sz="0" w:space="0" w:color="auto"/>
            <w:left w:val="none" w:sz="0" w:space="0" w:color="auto"/>
            <w:bottom w:val="none" w:sz="0" w:space="0" w:color="auto"/>
            <w:right w:val="none" w:sz="0" w:space="0" w:color="auto"/>
          </w:divBdr>
        </w:div>
        <w:div w:id="168848604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1042362776">
          <w:marLeft w:val="0"/>
          <w:marRight w:val="0"/>
          <w:marTop w:val="0"/>
          <w:marBottom w:val="0"/>
          <w:divBdr>
            <w:top w:val="none" w:sz="0" w:space="0" w:color="auto"/>
            <w:left w:val="none" w:sz="0" w:space="0" w:color="auto"/>
            <w:bottom w:val="none" w:sz="0" w:space="0" w:color="auto"/>
            <w:right w:val="none" w:sz="0" w:space="0" w:color="auto"/>
          </w:divBdr>
        </w:div>
      </w:divsChild>
    </w:div>
    <w:div w:id="544172534">
      <w:bodyDiv w:val="1"/>
      <w:marLeft w:val="0"/>
      <w:marRight w:val="0"/>
      <w:marTop w:val="0"/>
      <w:marBottom w:val="0"/>
      <w:divBdr>
        <w:top w:val="none" w:sz="0" w:space="0" w:color="auto"/>
        <w:left w:val="none" w:sz="0" w:space="0" w:color="auto"/>
        <w:bottom w:val="none" w:sz="0" w:space="0" w:color="auto"/>
        <w:right w:val="none" w:sz="0" w:space="0" w:color="auto"/>
      </w:divBdr>
    </w:div>
    <w:div w:id="718165775">
      <w:bodyDiv w:val="1"/>
      <w:marLeft w:val="0"/>
      <w:marRight w:val="0"/>
      <w:marTop w:val="0"/>
      <w:marBottom w:val="0"/>
      <w:divBdr>
        <w:top w:val="none" w:sz="0" w:space="0" w:color="auto"/>
        <w:left w:val="none" w:sz="0" w:space="0" w:color="auto"/>
        <w:bottom w:val="none" w:sz="0" w:space="0" w:color="auto"/>
        <w:right w:val="none" w:sz="0" w:space="0" w:color="auto"/>
      </w:divBdr>
    </w:div>
    <w:div w:id="863518615">
      <w:bodyDiv w:val="1"/>
      <w:marLeft w:val="0"/>
      <w:marRight w:val="0"/>
      <w:marTop w:val="0"/>
      <w:marBottom w:val="0"/>
      <w:divBdr>
        <w:top w:val="none" w:sz="0" w:space="0" w:color="auto"/>
        <w:left w:val="none" w:sz="0" w:space="0" w:color="auto"/>
        <w:bottom w:val="none" w:sz="0" w:space="0" w:color="auto"/>
        <w:right w:val="none" w:sz="0" w:space="0" w:color="auto"/>
      </w:divBdr>
      <w:divsChild>
        <w:div w:id="1543783021">
          <w:marLeft w:val="0"/>
          <w:marRight w:val="0"/>
          <w:marTop w:val="0"/>
          <w:marBottom w:val="0"/>
          <w:divBdr>
            <w:top w:val="none" w:sz="0" w:space="0" w:color="auto"/>
            <w:left w:val="none" w:sz="0" w:space="0" w:color="auto"/>
            <w:bottom w:val="none" w:sz="0" w:space="0" w:color="auto"/>
            <w:right w:val="none" w:sz="0" w:space="0" w:color="auto"/>
          </w:divBdr>
        </w:div>
        <w:div w:id="1650593167">
          <w:marLeft w:val="0"/>
          <w:marRight w:val="0"/>
          <w:marTop w:val="0"/>
          <w:marBottom w:val="0"/>
          <w:divBdr>
            <w:top w:val="none" w:sz="0" w:space="0" w:color="auto"/>
            <w:left w:val="none" w:sz="0" w:space="0" w:color="auto"/>
            <w:bottom w:val="none" w:sz="0" w:space="0" w:color="auto"/>
            <w:right w:val="none" w:sz="0" w:space="0" w:color="auto"/>
          </w:divBdr>
        </w:div>
        <w:div w:id="932589699">
          <w:marLeft w:val="0"/>
          <w:marRight w:val="0"/>
          <w:marTop w:val="0"/>
          <w:marBottom w:val="0"/>
          <w:divBdr>
            <w:top w:val="none" w:sz="0" w:space="0" w:color="auto"/>
            <w:left w:val="none" w:sz="0" w:space="0" w:color="auto"/>
            <w:bottom w:val="none" w:sz="0" w:space="0" w:color="auto"/>
            <w:right w:val="none" w:sz="0" w:space="0" w:color="auto"/>
          </w:divBdr>
        </w:div>
      </w:divsChild>
    </w:div>
    <w:div w:id="1538621127">
      <w:bodyDiv w:val="1"/>
      <w:marLeft w:val="0"/>
      <w:marRight w:val="0"/>
      <w:marTop w:val="0"/>
      <w:marBottom w:val="0"/>
      <w:divBdr>
        <w:top w:val="none" w:sz="0" w:space="0" w:color="auto"/>
        <w:left w:val="none" w:sz="0" w:space="0" w:color="auto"/>
        <w:bottom w:val="none" w:sz="0" w:space="0" w:color="auto"/>
        <w:right w:val="none" w:sz="0" w:space="0" w:color="auto"/>
      </w:divBdr>
    </w:div>
    <w:div w:id="1650594910">
      <w:bodyDiv w:val="1"/>
      <w:marLeft w:val="0"/>
      <w:marRight w:val="0"/>
      <w:marTop w:val="0"/>
      <w:marBottom w:val="0"/>
      <w:divBdr>
        <w:top w:val="none" w:sz="0" w:space="0" w:color="auto"/>
        <w:left w:val="none" w:sz="0" w:space="0" w:color="auto"/>
        <w:bottom w:val="none" w:sz="0" w:space="0" w:color="auto"/>
        <w:right w:val="none" w:sz="0" w:space="0" w:color="auto"/>
      </w:divBdr>
    </w:div>
    <w:div w:id="1913194190">
      <w:bodyDiv w:val="1"/>
      <w:marLeft w:val="0"/>
      <w:marRight w:val="0"/>
      <w:marTop w:val="0"/>
      <w:marBottom w:val="0"/>
      <w:divBdr>
        <w:top w:val="none" w:sz="0" w:space="0" w:color="auto"/>
        <w:left w:val="none" w:sz="0" w:space="0" w:color="auto"/>
        <w:bottom w:val="none" w:sz="0" w:space="0" w:color="auto"/>
        <w:right w:val="none" w:sz="0" w:space="0" w:color="auto"/>
      </w:divBdr>
    </w:div>
    <w:div w:id="1926188457">
      <w:bodyDiv w:val="1"/>
      <w:marLeft w:val="0"/>
      <w:marRight w:val="0"/>
      <w:marTop w:val="0"/>
      <w:marBottom w:val="0"/>
      <w:divBdr>
        <w:top w:val="none" w:sz="0" w:space="0" w:color="auto"/>
        <w:left w:val="none" w:sz="0" w:space="0" w:color="auto"/>
        <w:bottom w:val="none" w:sz="0" w:space="0" w:color="auto"/>
        <w:right w:val="none" w:sz="0" w:space="0" w:color="auto"/>
      </w:divBdr>
    </w:div>
    <w:div w:id="1941833403">
      <w:bodyDiv w:val="1"/>
      <w:marLeft w:val="0"/>
      <w:marRight w:val="0"/>
      <w:marTop w:val="0"/>
      <w:marBottom w:val="0"/>
      <w:divBdr>
        <w:top w:val="none" w:sz="0" w:space="0" w:color="auto"/>
        <w:left w:val="none" w:sz="0" w:space="0" w:color="auto"/>
        <w:bottom w:val="none" w:sz="0" w:space="0" w:color="auto"/>
        <w:right w:val="none" w:sz="0" w:space="0" w:color="auto"/>
      </w:divBdr>
    </w:div>
    <w:div w:id="21232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Halliday</dc:creator>
  <cp:lastModifiedBy>Tara Sassoon (Avanti House Primary)</cp:lastModifiedBy>
  <cp:revision>3</cp:revision>
  <cp:lastPrinted>2019-12-02T11:17:00Z</cp:lastPrinted>
  <dcterms:created xsi:type="dcterms:W3CDTF">2022-01-04T14:46:00Z</dcterms:created>
  <dcterms:modified xsi:type="dcterms:W3CDTF">2022-01-04T14:50:00Z</dcterms:modified>
</cp:coreProperties>
</file>