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32" w:rsidRPr="003B6195" w:rsidRDefault="00E55B32" w:rsidP="00E55B32">
      <w:pPr>
        <w:ind w:left="720" w:firstLine="720"/>
        <w:jc w:val="right"/>
        <w:rPr>
          <w:rFonts w:ascii="Arial" w:hAnsi="Arial" w:cs="Arial"/>
          <w:b/>
          <w:sz w:val="28"/>
          <w:szCs w:val="28"/>
        </w:rPr>
      </w:pPr>
    </w:p>
    <w:p w:rsidR="00E55B32" w:rsidRDefault="00E55B32" w:rsidP="00E55B32">
      <w:pPr>
        <w:jc w:val="center"/>
        <w:rPr>
          <w:rFonts w:ascii="Arial" w:hAnsi="Arial" w:cs="Arial"/>
          <w:b/>
          <w:sz w:val="28"/>
          <w:szCs w:val="28"/>
        </w:rPr>
      </w:pPr>
      <w:r w:rsidRPr="003B6195">
        <w:rPr>
          <w:rFonts w:ascii="Arial" w:hAnsi="Arial" w:cs="Arial"/>
          <w:b/>
          <w:sz w:val="28"/>
          <w:szCs w:val="28"/>
        </w:rPr>
        <w:t>Avanti Schools Trust</w:t>
      </w:r>
    </w:p>
    <w:p w:rsidR="00E55B32" w:rsidRPr="003B6195" w:rsidRDefault="00E55B32" w:rsidP="00E55B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[Avanti House Secondary School SSC]</w:t>
      </w:r>
    </w:p>
    <w:p w:rsidR="00E55B32" w:rsidRPr="003B6195" w:rsidRDefault="00E55B32" w:rsidP="00E55B32">
      <w:pPr>
        <w:jc w:val="center"/>
        <w:rPr>
          <w:rFonts w:ascii="Arial" w:hAnsi="Arial" w:cs="Arial"/>
          <w:b/>
          <w:sz w:val="28"/>
          <w:szCs w:val="28"/>
        </w:rPr>
      </w:pPr>
      <w:r w:rsidRPr="003B6195">
        <w:rPr>
          <w:rFonts w:ascii="Arial" w:hAnsi="Arial" w:cs="Arial"/>
          <w:b/>
          <w:sz w:val="28"/>
          <w:szCs w:val="28"/>
        </w:rPr>
        <w:t>Declarations (including Potential Conflicts) of Interest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  <w:gridCol w:w="2268"/>
        <w:gridCol w:w="1701"/>
        <w:gridCol w:w="1742"/>
        <w:gridCol w:w="1802"/>
      </w:tblGrid>
      <w:tr w:rsidR="00E55B32" w:rsidRPr="003B6195" w:rsidTr="000F7C11">
        <w:tc>
          <w:tcPr>
            <w:tcW w:w="1384" w:type="dxa"/>
          </w:tcPr>
          <w:p w:rsidR="00E55B32" w:rsidRPr="003B6195" w:rsidRDefault="00E55B32" w:rsidP="00F93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SSC Member</w:t>
            </w:r>
            <w:r w:rsidRPr="003B61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</w:t>
            </w:r>
            <w:r w:rsidRPr="003B6195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 xml:space="preserve">Personal or close family Business or employment interests that may have implications for the </w:t>
            </w:r>
            <w:r>
              <w:rPr>
                <w:rFonts w:ascii="Arial" w:hAnsi="Arial" w:cs="Arial"/>
                <w:b/>
              </w:rPr>
              <w:t>School/</w:t>
            </w:r>
            <w:r w:rsidRPr="003B6195">
              <w:rPr>
                <w:rFonts w:ascii="Arial" w:hAnsi="Arial" w:cs="Arial"/>
                <w:b/>
              </w:rPr>
              <w:t>Trust</w:t>
            </w:r>
          </w:p>
        </w:tc>
        <w:tc>
          <w:tcPr>
            <w:tcW w:w="2977" w:type="dxa"/>
          </w:tcPr>
          <w:p w:rsidR="00E55B32" w:rsidRPr="003B6195" w:rsidRDefault="00E55B32" w:rsidP="00F93FF4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 xml:space="preserve">Other governorships. non-pecuniary appointments or positions of public office held by </w:t>
            </w:r>
            <w:r>
              <w:rPr>
                <w:rFonts w:ascii="Arial" w:hAnsi="Arial" w:cs="Arial"/>
                <w:b/>
              </w:rPr>
              <w:t>SSC Member</w:t>
            </w:r>
            <w:r w:rsidRPr="003B6195">
              <w:rPr>
                <w:rFonts w:ascii="Arial" w:hAnsi="Arial" w:cs="Arial"/>
                <w:b/>
              </w:rPr>
              <w:t xml:space="preserve"> or any close family member</w:t>
            </w: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Relationship to any member of the Trust staff</w:t>
            </w:r>
          </w:p>
        </w:tc>
        <w:tc>
          <w:tcPr>
            <w:tcW w:w="1701" w:type="dxa"/>
          </w:tcPr>
          <w:p w:rsidR="00E55B32" w:rsidRPr="003B6195" w:rsidRDefault="00E55B32" w:rsidP="00F93FF4">
            <w:pPr>
              <w:jc w:val="center"/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Date last amended</w:t>
            </w:r>
          </w:p>
        </w:tc>
        <w:tc>
          <w:tcPr>
            <w:tcW w:w="1742" w:type="dxa"/>
          </w:tcPr>
          <w:p w:rsidR="00E55B32" w:rsidRPr="003B6195" w:rsidRDefault="00E55B32" w:rsidP="00F93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Meetings Attended in 19/20</w:t>
            </w:r>
          </w:p>
        </w:tc>
        <w:tc>
          <w:tcPr>
            <w:tcW w:w="1802" w:type="dxa"/>
          </w:tcPr>
          <w:p w:rsidR="00E55B32" w:rsidRDefault="00E55B32" w:rsidP="00F93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 of Office Start &amp; End Date </w:t>
            </w:r>
          </w:p>
        </w:tc>
      </w:tr>
      <w:tr w:rsidR="00E55B32" w:rsidRPr="00786DB1" w:rsidTr="000F7C11">
        <w:trPr>
          <w:trHeight w:val="90"/>
        </w:trPr>
        <w:tc>
          <w:tcPr>
            <w:tcW w:w="1384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  <w:tc>
          <w:tcPr>
            <w:tcW w:w="1742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  <w:tc>
          <w:tcPr>
            <w:tcW w:w="1802" w:type="dxa"/>
          </w:tcPr>
          <w:p w:rsidR="00E55B32" w:rsidRPr="00786DB1" w:rsidRDefault="00E55B32" w:rsidP="00F93FF4">
            <w:pPr>
              <w:rPr>
                <w:sz w:val="4"/>
                <w:szCs w:val="4"/>
              </w:rPr>
            </w:pPr>
          </w:p>
        </w:tc>
      </w:tr>
      <w:tr w:rsidR="00E55B32" w:rsidRPr="00A20DD2" w:rsidTr="000F7C11">
        <w:trPr>
          <w:trHeight w:val="530"/>
        </w:trPr>
        <w:tc>
          <w:tcPr>
            <w:tcW w:w="1384" w:type="dxa"/>
          </w:tcPr>
          <w:p w:rsidR="00E55B32" w:rsidRPr="003B6195" w:rsidRDefault="00E55B32" w:rsidP="00F93FF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t>Ghanshyam Patel -  trust appointed</w:t>
            </w:r>
          </w:p>
        </w:tc>
        <w:tc>
          <w:tcPr>
            <w:tcW w:w="2835" w:type="dxa"/>
          </w:tcPr>
          <w:p w:rsidR="00E55B32" w:rsidRDefault="00E55B32" w:rsidP="00F93FF4">
            <w:pPr>
              <w:pStyle w:val="NormalWeb"/>
            </w:pPr>
            <w:r>
              <w:t>Parent of Pupil at AHSS</w:t>
            </w:r>
          </w:p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E55B32" w:rsidRDefault="00E55B32" w:rsidP="00F93FF4">
            <w:pPr>
              <w:pStyle w:val="NormalWeb"/>
            </w:pPr>
            <w:r>
              <w:t xml:space="preserve">Avanti Schools Trust CFO </w:t>
            </w:r>
          </w:p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E55B3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t>14.07.20</w:t>
            </w: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2" w:type="dxa"/>
          </w:tcPr>
          <w:p w:rsidR="00E55B32" w:rsidRPr="00E55B32" w:rsidRDefault="00E55B32" w:rsidP="00F93FF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5B32">
              <w:rPr>
                <w:rFonts w:ascii="Arial" w:hAnsi="Arial" w:cs="Arial"/>
                <w:color w:val="FF0000"/>
                <w:sz w:val="22"/>
                <w:szCs w:val="22"/>
              </w:rPr>
              <w:t>April 2018</w:t>
            </w:r>
          </w:p>
        </w:tc>
      </w:tr>
      <w:tr w:rsidR="00E55B32" w:rsidRPr="00A20DD2" w:rsidTr="000F7C11"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 Arnell</w:t>
            </w: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  <w:tc>
          <w:tcPr>
            <w:tcW w:w="2977" w:type="dxa"/>
          </w:tcPr>
          <w:p w:rsidR="00E55B32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t>14.07.20</w:t>
            </w: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32" w:rsidRPr="00A20DD2" w:rsidTr="000F7C11"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 Gohil</w:t>
            </w:r>
            <w:r w:rsidR="000F7C11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parent member</w:t>
            </w: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</w:tcPr>
          <w:p w:rsidR="00E55B32" w:rsidRDefault="00E55B32" w:rsidP="00F93FF4">
            <w:pPr>
              <w:rPr>
                <w:sz w:val="22"/>
                <w:szCs w:val="22"/>
              </w:rPr>
            </w:pPr>
          </w:p>
          <w:p w:rsidR="00E55B32" w:rsidRPr="003B6195" w:rsidRDefault="00E55B32" w:rsidP="00F9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t>14.07.20</w:t>
            </w: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17-June 20</w:t>
            </w:r>
          </w:p>
        </w:tc>
      </w:tr>
      <w:tr w:rsidR="00E55B32" w:rsidRPr="00A20DD2" w:rsidTr="000F7C11">
        <w:tc>
          <w:tcPr>
            <w:tcW w:w="1384" w:type="dxa"/>
          </w:tcPr>
          <w:p w:rsidR="00E55B32" w:rsidRDefault="00E55B32" w:rsidP="00F93FF4">
            <w:pPr>
              <w:pStyle w:val="NormalWeb"/>
            </w:pPr>
            <w:proofErr w:type="spellStart"/>
            <w:r>
              <w:t>Jatinkumar</w:t>
            </w:r>
            <w:proofErr w:type="spellEnd"/>
            <w:r>
              <w:t xml:space="preserve"> </w:t>
            </w:r>
            <w:proofErr w:type="gramStart"/>
            <w:r>
              <w:t>Patel  parent</w:t>
            </w:r>
            <w:proofErr w:type="gramEnd"/>
            <w:r>
              <w:t xml:space="preserve"> member</w:t>
            </w:r>
          </w:p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</w:tcPr>
          <w:p w:rsidR="00E55B32" w:rsidRDefault="00E55B32" w:rsidP="00F93FF4">
            <w:pPr>
              <w:pStyle w:val="NormalWeb"/>
            </w:pPr>
            <w:r>
              <w:t>Trustee – The Maths Society Governor – Whitchurch Primary School</w:t>
            </w:r>
          </w:p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t>14.07.20</w:t>
            </w: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E55B32" w:rsidRPr="003B6195" w:rsidRDefault="000F7C11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17 - </w:t>
            </w:r>
            <w:r w:rsidR="00E55B32">
              <w:rPr>
                <w:rFonts w:ascii="Arial" w:hAnsi="Arial" w:cs="Arial"/>
                <w:sz w:val="22"/>
                <w:szCs w:val="22"/>
              </w:rPr>
              <w:t>June 20</w:t>
            </w:r>
          </w:p>
        </w:tc>
      </w:tr>
      <w:tr w:rsidR="00E55B32" w:rsidRPr="00A20DD2" w:rsidTr="000F7C11"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Nishil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Patel</w:t>
            </w:r>
            <w:r w:rsidR="000F7C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“community member”</w:t>
            </w:r>
          </w:p>
        </w:tc>
        <w:tc>
          <w:tcPr>
            <w:tcW w:w="2835" w:type="dxa"/>
          </w:tcPr>
          <w:p w:rsidR="00E55B32" w:rsidRPr="003B6195" w:rsidRDefault="00E55B32" w:rsidP="00F93FF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</w:tcPr>
          <w:p w:rsidR="00E55B32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E55B32" w:rsidRPr="003B6195" w:rsidRDefault="00E55B32" w:rsidP="00E55B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17-Sep 20</w:t>
            </w:r>
          </w:p>
        </w:tc>
      </w:tr>
      <w:tr w:rsidR="00E55B32" w:rsidRPr="00A20DD2" w:rsidTr="000F7C11">
        <w:trPr>
          <w:trHeight w:val="557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4" w:colLast="4"/>
            <w:proofErr w:type="spellStart"/>
            <w:r>
              <w:rPr>
                <w:rFonts w:ascii="Arial" w:hAnsi="Arial" w:cs="Arial"/>
                <w:sz w:val="22"/>
                <w:szCs w:val="22"/>
              </w:rPr>
              <w:t>Darpna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Tank –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Trust appointed</w:t>
            </w: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None</w:t>
            </w:r>
          </w:p>
        </w:tc>
        <w:tc>
          <w:tcPr>
            <w:tcW w:w="2977" w:type="dxa"/>
          </w:tcPr>
          <w:p w:rsidR="00E55B32" w:rsidRPr="003B6195" w:rsidRDefault="00077015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ACPS SSC</w:t>
            </w: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t>14.07.20</w:t>
            </w: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20 – Jan 23</w:t>
            </w:r>
          </w:p>
        </w:tc>
      </w:tr>
      <w:bookmarkEnd w:id="0"/>
      <w:tr w:rsidR="00E55B32" w:rsidRPr="00A20DD2" w:rsidTr="000F7C11">
        <w:trPr>
          <w:trHeight w:val="548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32" w:rsidRPr="00A20DD2" w:rsidTr="000F7C11">
        <w:trPr>
          <w:trHeight w:val="548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32" w:rsidRPr="00A20DD2" w:rsidTr="000F7C11">
        <w:trPr>
          <w:trHeight w:val="548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32" w:rsidRPr="00A20DD2" w:rsidTr="000F7C11">
        <w:trPr>
          <w:trHeight w:val="548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32" w:rsidRPr="00A20DD2" w:rsidTr="000F7C11">
        <w:trPr>
          <w:trHeight w:val="548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shd w:val="clear" w:color="auto" w:fill="FFFFFF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B32" w:rsidRPr="00A20DD2" w:rsidTr="000F7C11">
        <w:trPr>
          <w:trHeight w:val="548"/>
        </w:trPr>
        <w:tc>
          <w:tcPr>
            <w:tcW w:w="1384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5B32" w:rsidRPr="003B6195" w:rsidRDefault="00E55B32" w:rsidP="00F93FF4">
            <w:pPr>
              <w:pStyle w:val="NormalWeb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</w:tcPr>
          <w:p w:rsidR="00E55B32" w:rsidRPr="003B6195" w:rsidRDefault="00E55B32" w:rsidP="00F93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5B32" w:rsidRPr="008E38BC" w:rsidRDefault="00E55B32" w:rsidP="00E55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SSC Members and the Clerk are required to update this register if an unregistered conflict becomes apparent</w:t>
      </w:r>
    </w:p>
    <w:p w:rsidR="00E55B32" w:rsidRDefault="00E55B32" w:rsidP="00E55B32"/>
    <w:p w:rsidR="00E55B32" w:rsidRDefault="00E55B32" w:rsidP="00E55B32"/>
    <w:p w:rsidR="00B028CE" w:rsidRDefault="00786B42"/>
    <w:sectPr w:rsidR="00B028CE" w:rsidSect="00C309C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42" w:rsidRDefault="00786B42" w:rsidP="00E55B32">
      <w:r>
        <w:separator/>
      </w:r>
    </w:p>
  </w:endnote>
  <w:endnote w:type="continuationSeparator" w:id="0">
    <w:p w:rsidR="00786B42" w:rsidRDefault="00786B42" w:rsidP="00E5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32" w:rsidRDefault="00E55B32" w:rsidP="00E55B32">
    <w:pPr>
      <w:pStyle w:val="Footer"/>
    </w:pPr>
    <w:r>
      <w:t>AHSS Summer 2020 Conflict of interest form</w:t>
    </w:r>
  </w:p>
  <w:p w:rsidR="00E55B32" w:rsidRDefault="00E5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42" w:rsidRDefault="00786B42" w:rsidP="00E55B32">
      <w:r>
        <w:separator/>
      </w:r>
    </w:p>
  </w:footnote>
  <w:footnote w:type="continuationSeparator" w:id="0">
    <w:p w:rsidR="00786B42" w:rsidRDefault="00786B42" w:rsidP="00E5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2"/>
    <w:rsid w:val="00077015"/>
    <w:rsid w:val="000F7C11"/>
    <w:rsid w:val="002A4305"/>
    <w:rsid w:val="00357001"/>
    <w:rsid w:val="00462E6E"/>
    <w:rsid w:val="004B705B"/>
    <w:rsid w:val="006309E0"/>
    <w:rsid w:val="00786B42"/>
    <w:rsid w:val="008B0A08"/>
    <w:rsid w:val="00CA0913"/>
    <w:rsid w:val="00DE4688"/>
    <w:rsid w:val="00E55B32"/>
    <w:rsid w:val="00F13A65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68C2"/>
  <w15:docId w15:val="{7C418F98-FA99-1B49-BEA9-99712177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B32"/>
    <w:pPr>
      <w:spacing w:after="0" w:line="240" w:lineRule="auto"/>
    </w:pPr>
    <w:rPr>
      <w:rFonts w:ascii="Arial" w:hAnsi="Arial" w:cs="Arial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5B32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5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B32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5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32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32"/>
    <w:rPr>
      <w:rFonts w:ascii="Tahoma" w:eastAsia="Times New Roman" w:hAnsi="Tahoma" w:cs="Tahoma"/>
      <w:sz w:val="16"/>
      <w:szCs w:val="16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Company>TOSHIBA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Shwetambari Nadkarni (Avanti Schools Trust)</cp:lastModifiedBy>
  <cp:revision>3</cp:revision>
  <dcterms:created xsi:type="dcterms:W3CDTF">2020-08-28T15:05:00Z</dcterms:created>
  <dcterms:modified xsi:type="dcterms:W3CDTF">2020-09-02T16:37:00Z</dcterms:modified>
</cp:coreProperties>
</file>